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24" w:rsidRDefault="0061618E" w:rsidP="00AC3A37">
      <w:pPr>
        <w:widowControl w:val="0"/>
        <w:tabs>
          <w:tab w:val="right" w:pos="9639"/>
        </w:tabs>
        <w:spacing w:line="240" w:lineRule="atLeast"/>
        <w:jc w:val="center"/>
        <w:rPr>
          <w:noProof/>
          <w:sz w:val="28"/>
          <w:szCs w:val="28"/>
          <w:lang w:val="uk-UA" w:eastAsia="uk-UA"/>
        </w:rPr>
      </w:pPr>
      <w:r w:rsidRPr="00332CE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55" w:rsidRPr="00332CE6" w:rsidRDefault="002128F1" w:rsidP="003E3D26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ЗАЗИМСЬКА</w:t>
      </w:r>
      <w:r w:rsidR="000764D9" w:rsidRPr="00332CE6">
        <w:rPr>
          <w:b/>
          <w:sz w:val="28"/>
          <w:szCs w:val="28"/>
          <w:lang w:val="uk-UA"/>
        </w:rPr>
        <w:t xml:space="preserve"> СІЛЬСЬКА РАДА</w:t>
      </w:r>
    </w:p>
    <w:p w:rsidR="000764D9" w:rsidRPr="00332CE6" w:rsidRDefault="000764D9" w:rsidP="003E3D26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332CE6">
        <w:rPr>
          <w:b/>
          <w:sz w:val="28"/>
          <w:szCs w:val="28"/>
          <w:lang w:val="uk-UA"/>
        </w:rPr>
        <w:t>БРОВАРСЬКОГО РАЙОНУ  КИЇВСЬКОЇ ОБЛАСТІ</w:t>
      </w:r>
    </w:p>
    <w:p w:rsidR="000764D9" w:rsidRPr="00017A7E" w:rsidRDefault="000764D9" w:rsidP="003E3D26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</w:p>
    <w:p w:rsidR="000764D9" w:rsidRPr="00017A7E" w:rsidRDefault="000764D9" w:rsidP="003E3D26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017A7E">
        <w:rPr>
          <w:b/>
          <w:sz w:val="28"/>
          <w:szCs w:val="28"/>
          <w:lang w:val="uk-UA"/>
        </w:rPr>
        <w:t>Р І Ш Е Н Н Я</w:t>
      </w:r>
    </w:p>
    <w:p w:rsidR="000764D9" w:rsidRPr="00332CE6" w:rsidRDefault="000764D9" w:rsidP="003E3D26">
      <w:pPr>
        <w:tabs>
          <w:tab w:val="right" w:pos="9639"/>
        </w:tabs>
        <w:jc w:val="center"/>
        <w:rPr>
          <w:sz w:val="28"/>
          <w:szCs w:val="28"/>
          <w:lang w:val="uk-UA"/>
        </w:rPr>
      </w:pPr>
    </w:p>
    <w:p w:rsidR="00017A7E" w:rsidRDefault="000764D9" w:rsidP="00017A7E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332CE6">
        <w:rPr>
          <w:b/>
          <w:sz w:val="28"/>
          <w:szCs w:val="28"/>
          <w:lang w:val="uk-UA"/>
        </w:rPr>
        <w:t xml:space="preserve">Про затвердження звіту про виконання </w:t>
      </w:r>
      <w:r w:rsidR="00017A7E">
        <w:rPr>
          <w:b/>
          <w:sz w:val="28"/>
          <w:szCs w:val="28"/>
          <w:lang w:val="uk-UA"/>
        </w:rPr>
        <w:t>сільського</w:t>
      </w:r>
      <w:r w:rsidRPr="00332CE6">
        <w:rPr>
          <w:b/>
          <w:sz w:val="28"/>
          <w:szCs w:val="28"/>
          <w:lang w:val="uk-UA"/>
        </w:rPr>
        <w:t xml:space="preserve"> бюджету </w:t>
      </w:r>
    </w:p>
    <w:p w:rsidR="00F06DAA" w:rsidRDefault="0053115E" w:rsidP="00017A7E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Рожнівської</w:t>
      </w:r>
      <w:r w:rsidR="002A284E" w:rsidRPr="00332CE6">
        <w:rPr>
          <w:b/>
          <w:sz w:val="28"/>
          <w:szCs w:val="28"/>
          <w:lang w:val="uk-UA"/>
        </w:rPr>
        <w:t xml:space="preserve"> сільської ради</w:t>
      </w:r>
      <w:r w:rsidR="00F06DAA">
        <w:rPr>
          <w:b/>
          <w:sz w:val="28"/>
          <w:szCs w:val="28"/>
          <w:lang w:val="uk-UA"/>
        </w:rPr>
        <w:t xml:space="preserve"> Броварського району Київської області</w:t>
      </w:r>
    </w:p>
    <w:p w:rsidR="000764D9" w:rsidRDefault="002A284E" w:rsidP="00017A7E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332CE6">
        <w:rPr>
          <w:b/>
          <w:sz w:val="28"/>
          <w:szCs w:val="28"/>
          <w:lang w:val="uk-UA"/>
        </w:rPr>
        <w:t xml:space="preserve"> </w:t>
      </w:r>
      <w:r w:rsidR="000764D9" w:rsidRPr="00332CE6">
        <w:rPr>
          <w:b/>
          <w:sz w:val="28"/>
          <w:szCs w:val="28"/>
          <w:lang w:val="uk-UA"/>
        </w:rPr>
        <w:t xml:space="preserve">за </w:t>
      </w:r>
      <w:r w:rsidR="00017A7E">
        <w:rPr>
          <w:b/>
          <w:sz w:val="28"/>
          <w:szCs w:val="28"/>
          <w:lang w:val="uk-UA"/>
        </w:rPr>
        <w:t xml:space="preserve"> 2020</w:t>
      </w:r>
      <w:r w:rsidR="00126670" w:rsidRPr="00332CE6">
        <w:rPr>
          <w:b/>
          <w:sz w:val="28"/>
          <w:szCs w:val="28"/>
          <w:lang w:val="uk-UA"/>
        </w:rPr>
        <w:t xml:space="preserve"> р</w:t>
      </w:r>
      <w:r w:rsidR="00F06DAA">
        <w:rPr>
          <w:b/>
          <w:sz w:val="28"/>
          <w:szCs w:val="28"/>
          <w:lang w:val="uk-UA"/>
        </w:rPr>
        <w:t>ік</w:t>
      </w:r>
    </w:p>
    <w:p w:rsidR="006B42FE" w:rsidRDefault="00D0334D" w:rsidP="006B42FE">
      <w:pPr>
        <w:ind w:firstLine="567"/>
        <w:jc w:val="both"/>
        <w:rPr>
          <w:sz w:val="28"/>
          <w:szCs w:val="28"/>
          <w:lang w:val="uk-UA"/>
        </w:rPr>
      </w:pPr>
      <w:r w:rsidRPr="00332CE6">
        <w:rPr>
          <w:sz w:val="28"/>
          <w:szCs w:val="28"/>
          <w:lang w:val="uk-UA"/>
        </w:rPr>
        <w:t xml:space="preserve">Заслухавши звіт головного бухгалтера </w:t>
      </w:r>
      <w:r w:rsidR="0053115E">
        <w:rPr>
          <w:sz w:val="28"/>
          <w:szCs w:val="28"/>
          <w:lang w:val="uk-UA"/>
        </w:rPr>
        <w:t>Рожнівської</w:t>
      </w:r>
      <w:r w:rsidR="002128F1">
        <w:rPr>
          <w:sz w:val="28"/>
          <w:szCs w:val="28"/>
          <w:lang w:val="uk-UA"/>
        </w:rPr>
        <w:t xml:space="preserve"> сільської ради</w:t>
      </w:r>
      <w:r w:rsidR="00646FC9">
        <w:rPr>
          <w:sz w:val="28"/>
          <w:szCs w:val="28"/>
          <w:lang w:val="uk-UA"/>
        </w:rPr>
        <w:t xml:space="preserve"> </w:t>
      </w:r>
      <w:r w:rsidR="00AC3A37">
        <w:rPr>
          <w:sz w:val="28"/>
          <w:szCs w:val="28"/>
          <w:lang w:val="uk-UA"/>
        </w:rPr>
        <w:t>Батюк </w:t>
      </w:r>
      <w:r w:rsidR="0053115E">
        <w:rPr>
          <w:sz w:val="28"/>
          <w:szCs w:val="28"/>
          <w:lang w:val="uk-UA"/>
        </w:rPr>
        <w:t>Г.М.</w:t>
      </w:r>
      <w:r w:rsidR="00733EBD" w:rsidRPr="00332CE6">
        <w:rPr>
          <w:sz w:val="28"/>
          <w:szCs w:val="28"/>
          <w:lang w:val="uk-UA"/>
        </w:rPr>
        <w:t xml:space="preserve"> про </w:t>
      </w:r>
      <w:r w:rsidR="003E3D26" w:rsidRPr="00332CE6">
        <w:rPr>
          <w:sz w:val="28"/>
          <w:szCs w:val="28"/>
          <w:lang w:val="uk-UA"/>
        </w:rPr>
        <w:t xml:space="preserve">виконання </w:t>
      </w:r>
      <w:r w:rsidR="00017A7E">
        <w:rPr>
          <w:sz w:val="28"/>
          <w:szCs w:val="28"/>
          <w:lang w:val="uk-UA"/>
        </w:rPr>
        <w:t xml:space="preserve">сільського </w:t>
      </w:r>
      <w:r w:rsidR="00733EBD" w:rsidRPr="00332CE6">
        <w:rPr>
          <w:sz w:val="28"/>
          <w:szCs w:val="28"/>
          <w:lang w:val="uk-UA"/>
        </w:rPr>
        <w:t>бюджету</w:t>
      </w:r>
      <w:r w:rsidR="003E3D26" w:rsidRPr="00332CE6">
        <w:rPr>
          <w:sz w:val="28"/>
          <w:szCs w:val="28"/>
          <w:lang w:val="uk-UA"/>
        </w:rPr>
        <w:t xml:space="preserve"> </w:t>
      </w:r>
      <w:r w:rsidR="0053115E">
        <w:rPr>
          <w:sz w:val="28"/>
          <w:szCs w:val="28"/>
          <w:lang w:val="uk-UA"/>
        </w:rPr>
        <w:t>Рожнівської</w:t>
      </w:r>
      <w:r w:rsidR="003E3D26" w:rsidRPr="00332CE6">
        <w:rPr>
          <w:sz w:val="28"/>
          <w:szCs w:val="28"/>
          <w:lang w:val="uk-UA"/>
        </w:rPr>
        <w:t xml:space="preserve"> сільської ради</w:t>
      </w:r>
      <w:r w:rsidR="00E26FF6" w:rsidRPr="00332CE6">
        <w:rPr>
          <w:sz w:val="28"/>
          <w:szCs w:val="28"/>
          <w:lang w:val="uk-UA"/>
        </w:rPr>
        <w:t xml:space="preserve"> за </w:t>
      </w:r>
      <w:r w:rsidR="00F06DAA">
        <w:rPr>
          <w:sz w:val="28"/>
          <w:szCs w:val="28"/>
          <w:lang w:val="uk-UA"/>
        </w:rPr>
        <w:t>2020 рі</w:t>
      </w:r>
      <w:r w:rsidR="00017A7E" w:rsidRPr="00017A7E">
        <w:rPr>
          <w:sz w:val="28"/>
          <w:szCs w:val="28"/>
          <w:lang w:val="uk-UA"/>
        </w:rPr>
        <w:t xml:space="preserve">к </w:t>
      </w:r>
      <w:r w:rsidR="00733EBD" w:rsidRPr="00332CE6">
        <w:rPr>
          <w:sz w:val="28"/>
          <w:szCs w:val="28"/>
          <w:lang w:val="uk-UA"/>
        </w:rPr>
        <w:t xml:space="preserve">та враховуючи позитивні висновки </w:t>
      </w:r>
      <w:r w:rsidR="00733EBD" w:rsidRPr="00D31E76">
        <w:rPr>
          <w:sz w:val="28"/>
          <w:szCs w:val="28"/>
          <w:lang w:val="uk-UA"/>
        </w:rPr>
        <w:t>постійної</w:t>
      </w:r>
      <w:r w:rsidR="00D31E76" w:rsidRPr="00D31E76">
        <w:rPr>
          <w:sz w:val="28"/>
          <w:szCs w:val="28"/>
          <w:lang w:val="uk-UA"/>
        </w:rPr>
        <w:t xml:space="preserve"> комісії</w:t>
      </w:r>
      <w:r w:rsidR="00733EBD" w:rsidRPr="00D31E76">
        <w:rPr>
          <w:sz w:val="28"/>
          <w:szCs w:val="28"/>
          <w:lang w:val="uk-UA"/>
        </w:rPr>
        <w:t xml:space="preserve"> </w:t>
      </w:r>
      <w:r w:rsidR="00D31E76" w:rsidRPr="00D31E76">
        <w:rPr>
          <w:sz w:val="28"/>
          <w:szCs w:val="28"/>
          <w:lang w:val="uk-UA" w:bidi="uk-UA"/>
        </w:rPr>
        <w:t>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733EBD" w:rsidRPr="00332CE6">
        <w:rPr>
          <w:sz w:val="28"/>
          <w:szCs w:val="28"/>
          <w:lang w:val="uk-UA"/>
        </w:rPr>
        <w:t xml:space="preserve">, керуючись  ст. </w:t>
      </w:r>
      <w:r w:rsidR="00A215DC" w:rsidRPr="00332CE6">
        <w:rPr>
          <w:sz w:val="28"/>
          <w:szCs w:val="28"/>
          <w:lang w:val="uk-UA"/>
        </w:rPr>
        <w:t>23</w:t>
      </w:r>
      <w:r w:rsidR="00733EBD" w:rsidRPr="00332CE6">
        <w:rPr>
          <w:sz w:val="28"/>
          <w:szCs w:val="28"/>
          <w:lang w:val="uk-UA"/>
        </w:rPr>
        <w:t xml:space="preserve"> Бюджетного Кодексу України, п.23 ст.26 Закону України «Про місцеве самоврядування в Україні»</w:t>
      </w:r>
      <w:r w:rsidR="00705BFA" w:rsidRPr="00B72EAB">
        <w:rPr>
          <w:sz w:val="28"/>
          <w:szCs w:val="28"/>
          <w:lang w:val="uk-UA"/>
        </w:rPr>
        <w:t xml:space="preserve">, </w:t>
      </w:r>
      <w:bookmarkStart w:id="0" w:name="_Hlk31110242"/>
      <w:r w:rsidR="00705BFA" w:rsidRPr="00B72EAB">
        <w:rPr>
          <w:color w:val="000000"/>
          <w:sz w:val="28"/>
          <w:szCs w:val="28"/>
          <w:lang w:val="uk-UA"/>
        </w:rPr>
        <w:t xml:space="preserve">а також з урахуванням рішення Зазимської сільської ради </w:t>
      </w:r>
      <w:bookmarkStart w:id="1" w:name="_Hlk31107436"/>
      <w:r w:rsidR="0053115E" w:rsidRPr="00B72EAB">
        <w:rPr>
          <w:color w:val="000000"/>
          <w:sz w:val="28"/>
          <w:szCs w:val="28"/>
          <w:lang w:val="uk-UA"/>
        </w:rPr>
        <w:t>«Про початок реорганізації П</w:t>
      </w:r>
      <w:r w:rsidR="0053115E">
        <w:rPr>
          <w:color w:val="000000"/>
          <w:sz w:val="28"/>
          <w:szCs w:val="28"/>
          <w:lang w:val="uk-UA"/>
        </w:rPr>
        <w:t>ухівської</w:t>
      </w:r>
      <w:r w:rsidR="0053115E" w:rsidRPr="00B72EAB">
        <w:rPr>
          <w:color w:val="000000"/>
          <w:sz w:val="28"/>
          <w:szCs w:val="28"/>
          <w:lang w:val="uk-UA"/>
        </w:rPr>
        <w:t xml:space="preserve"> сільської ради</w:t>
      </w:r>
      <w:r w:rsidR="00AC3A37">
        <w:rPr>
          <w:color w:val="000000"/>
          <w:sz w:val="28"/>
          <w:szCs w:val="28"/>
          <w:lang w:val="uk-UA"/>
        </w:rPr>
        <w:t>,  Рожнівської сільської ради,</w:t>
      </w:r>
      <w:r w:rsidR="0053115E">
        <w:rPr>
          <w:color w:val="000000"/>
          <w:sz w:val="28"/>
          <w:szCs w:val="28"/>
          <w:lang w:val="uk-UA"/>
        </w:rPr>
        <w:t xml:space="preserve"> Літківської сільської ради</w:t>
      </w:r>
      <w:r w:rsidR="00AC3A37">
        <w:rPr>
          <w:color w:val="000000"/>
          <w:sz w:val="28"/>
          <w:szCs w:val="28"/>
          <w:lang w:val="uk-UA"/>
        </w:rPr>
        <w:t>,  Літочківської сільської ради</w:t>
      </w:r>
      <w:r w:rsidR="0053115E" w:rsidRPr="00B72EAB">
        <w:rPr>
          <w:color w:val="000000"/>
          <w:sz w:val="28"/>
          <w:szCs w:val="28"/>
          <w:lang w:val="uk-UA"/>
        </w:rPr>
        <w:t xml:space="preserve"> шляхом приєднання до</w:t>
      </w:r>
      <w:r w:rsidR="00093ECC">
        <w:rPr>
          <w:color w:val="000000"/>
          <w:sz w:val="28"/>
          <w:szCs w:val="28"/>
          <w:lang w:val="uk-UA"/>
        </w:rPr>
        <w:t xml:space="preserve"> Зазимської сільської ради»</w:t>
      </w:r>
      <w:r w:rsidR="0053115E" w:rsidRPr="00B72EAB">
        <w:rPr>
          <w:color w:val="000000"/>
          <w:sz w:val="28"/>
          <w:szCs w:val="28"/>
          <w:lang w:val="uk-UA"/>
        </w:rPr>
        <w:t xml:space="preserve"> </w:t>
      </w:r>
      <w:bookmarkEnd w:id="1"/>
      <w:r w:rsidR="0053115E" w:rsidRPr="00B72EAB">
        <w:rPr>
          <w:sz w:val="28"/>
          <w:szCs w:val="28"/>
          <w:lang w:val="uk-UA"/>
        </w:rPr>
        <w:t>№</w:t>
      </w:r>
      <w:r w:rsidR="0053115E" w:rsidRPr="00B72EAB">
        <w:rPr>
          <w:sz w:val="28"/>
          <w:szCs w:val="28"/>
          <w:lang w:val="en-US"/>
        </w:rPr>
        <w:t> </w:t>
      </w:r>
      <w:r w:rsidR="00093ECC">
        <w:rPr>
          <w:sz w:val="28"/>
          <w:szCs w:val="28"/>
          <w:lang w:val="uk-UA"/>
        </w:rPr>
        <w:t>20</w:t>
      </w:r>
      <w:r w:rsidR="0053115E" w:rsidRPr="00B72EAB">
        <w:rPr>
          <w:sz w:val="28"/>
          <w:szCs w:val="28"/>
          <w:lang w:val="uk-UA"/>
        </w:rPr>
        <w:t xml:space="preserve"> -</w:t>
      </w:r>
      <w:r w:rsidR="0053115E">
        <w:rPr>
          <w:sz w:val="28"/>
          <w:szCs w:val="28"/>
          <w:lang w:val="uk-UA"/>
        </w:rPr>
        <w:t xml:space="preserve"> </w:t>
      </w:r>
      <w:r w:rsidR="00093ECC">
        <w:rPr>
          <w:sz w:val="28"/>
          <w:szCs w:val="28"/>
          <w:lang w:val="uk-UA"/>
        </w:rPr>
        <w:t>02</w:t>
      </w:r>
      <w:r w:rsidR="0053115E">
        <w:rPr>
          <w:sz w:val="28"/>
          <w:szCs w:val="28"/>
          <w:lang w:val="uk-UA"/>
        </w:rPr>
        <w:t xml:space="preserve"> позачергової -</w:t>
      </w:r>
      <w:r w:rsidR="0053115E" w:rsidRPr="00B72EAB">
        <w:rPr>
          <w:sz w:val="28"/>
          <w:szCs w:val="28"/>
          <w:lang w:val="uk-UA"/>
        </w:rPr>
        <w:t xml:space="preserve"> </w:t>
      </w:r>
      <w:r w:rsidR="0053115E" w:rsidRPr="00B72EAB">
        <w:rPr>
          <w:sz w:val="28"/>
          <w:szCs w:val="28"/>
          <w:lang w:val="en-US"/>
        </w:rPr>
        <w:t>VII</w:t>
      </w:r>
      <w:r w:rsidR="0053115E">
        <w:rPr>
          <w:sz w:val="28"/>
          <w:szCs w:val="28"/>
          <w:lang w:val="uk-UA"/>
        </w:rPr>
        <w:t xml:space="preserve">І </w:t>
      </w:r>
      <w:r w:rsidR="00093ECC">
        <w:rPr>
          <w:sz w:val="28"/>
          <w:szCs w:val="28"/>
          <w:lang w:val="uk-UA"/>
        </w:rPr>
        <w:t xml:space="preserve">(І пленарне) </w:t>
      </w:r>
      <w:r w:rsidR="0053115E">
        <w:rPr>
          <w:sz w:val="28"/>
          <w:szCs w:val="28"/>
          <w:lang w:val="uk-UA"/>
        </w:rPr>
        <w:t>від 10.12.2020р.</w:t>
      </w:r>
      <w:r w:rsidR="0053115E" w:rsidRPr="00B72EAB">
        <w:rPr>
          <w:color w:val="000000"/>
          <w:sz w:val="28"/>
          <w:szCs w:val="28"/>
          <w:lang w:val="uk-UA"/>
        </w:rPr>
        <w:t xml:space="preserve">, </w:t>
      </w:r>
      <w:bookmarkEnd w:id="0"/>
      <w:r w:rsidR="006B42FE">
        <w:rPr>
          <w:sz w:val="28"/>
          <w:szCs w:val="28"/>
          <w:lang w:val="uk-UA"/>
        </w:rPr>
        <w:t>Зазимська сільська рада</w:t>
      </w:r>
    </w:p>
    <w:p w:rsidR="006B42FE" w:rsidRDefault="006B42FE" w:rsidP="006B42FE">
      <w:pPr>
        <w:ind w:firstLine="567"/>
        <w:jc w:val="both"/>
        <w:rPr>
          <w:sz w:val="16"/>
          <w:szCs w:val="16"/>
          <w:lang w:val="uk-UA"/>
        </w:rPr>
      </w:pPr>
    </w:p>
    <w:p w:rsidR="006B42FE" w:rsidRDefault="006B42FE" w:rsidP="006B42FE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D879B6" w:rsidRDefault="00A215DC" w:rsidP="006B42FE">
      <w:pPr>
        <w:ind w:firstLine="567"/>
        <w:jc w:val="both"/>
        <w:rPr>
          <w:sz w:val="28"/>
          <w:szCs w:val="28"/>
          <w:lang w:val="uk-UA"/>
        </w:rPr>
      </w:pPr>
      <w:bookmarkStart w:id="2" w:name="_GoBack"/>
      <w:bookmarkEnd w:id="2"/>
      <w:r w:rsidRPr="00332CE6">
        <w:rPr>
          <w:b/>
          <w:sz w:val="28"/>
          <w:szCs w:val="28"/>
          <w:lang w:val="uk-UA"/>
        </w:rPr>
        <w:t>1.</w:t>
      </w:r>
      <w:r w:rsidRPr="00332CE6">
        <w:rPr>
          <w:sz w:val="28"/>
          <w:szCs w:val="28"/>
          <w:lang w:val="uk-UA"/>
        </w:rPr>
        <w:t xml:space="preserve"> </w:t>
      </w:r>
      <w:r w:rsidR="000764D9" w:rsidRPr="00332CE6">
        <w:rPr>
          <w:sz w:val="28"/>
          <w:szCs w:val="28"/>
          <w:lang w:val="uk-UA"/>
        </w:rPr>
        <w:t>Затвердити звіт про виконанн</w:t>
      </w:r>
      <w:r w:rsidR="00AC3A37">
        <w:rPr>
          <w:sz w:val="28"/>
          <w:szCs w:val="28"/>
          <w:lang w:val="uk-UA"/>
        </w:rPr>
        <w:t>я</w:t>
      </w:r>
      <w:r w:rsidR="00B27AE9" w:rsidRPr="00332CE6">
        <w:rPr>
          <w:sz w:val="28"/>
          <w:szCs w:val="28"/>
          <w:lang w:val="uk-UA"/>
        </w:rPr>
        <w:t xml:space="preserve"> </w:t>
      </w:r>
      <w:r w:rsidR="00017A7E">
        <w:rPr>
          <w:sz w:val="28"/>
          <w:szCs w:val="28"/>
          <w:lang w:val="uk-UA"/>
        </w:rPr>
        <w:t xml:space="preserve">сільського </w:t>
      </w:r>
      <w:r w:rsidR="00B27AE9" w:rsidRPr="00332CE6">
        <w:rPr>
          <w:sz w:val="28"/>
          <w:szCs w:val="28"/>
          <w:lang w:val="uk-UA"/>
        </w:rPr>
        <w:t xml:space="preserve">бюджету </w:t>
      </w:r>
      <w:r w:rsidR="0053115E">
        <w:rPr>
          <w:sz w:val="28"/>
          <w:szCs w:val="28"/>
          <w:lang w:val="uk-UA"/>
        </w:rPr>
        <w:t>Рожнівської</w:t>
      </w:r>
      <w:r w:rsidR="00B27AE9" w:rsidRPr="00332CE6">
        <w:rPr>
          <w:sz w:val="28"/>
          <w:szCs w:val="28"/>
          <w:lang w:val="uk-UA"/>
        </w:rPr>
        <w:t xml:space="preserve"> </w:t>
      </w:r>
      <w:r w:rsidR="000764D9" w:rsidRPr="00332CE6">
        <w:rPr>
          <w:sz w:val="28"/>
          <w:szCs w:val="28"/>
          <w:lang w:val="uk-UA"/>
        </w:rPr>
        <w:t>сільської ради</w:t>
      </w:r>
      <w:r w:rsidR="00E10562">
        <w:rPr>
          <w:sz w:val="28"/>
          <w:szCs w:val="28"/>
          <w:lang w:val="uk-UA"/>
        </w:rPr>
        <w:t xml:space="preserve"> Броварського району Київської області</w:t>
      </w:r>
      <w:r w:rsidR="000764D9" w:rsidRPr="00332CE6">
        <w:rPr>
          <w:sz w:val="28"/>
          <w:szCs w:val="28"/>
          <w:lang w:val="uk-UA"/>
        </w:rPr>
        <w:t xml:space="preserve"> </w:t>
      </w:r>
      <w:r w:rsidR="00346852" w:rsidRPr="00332CE6">
        <w:rPr>
          <w:sz w:val="28"/>
          <w:szCs w:val="28"/>
          <w:lang w:val="uk-UA"/>
        </w:rPr>
        <w:t xml:space="preserve">за </w:t>
      </w:r>
      <w:r w:rsidR="00F06DAA">
        <w:rPr>
          <w:sz w:val="28"/>
          <w:szCs w:val="28"/>
          <w:lang w:val="uk-UA"/>
        </w:rPr>
        <w:t>2</w:t>
      </w:r>
      <w:r w:rsidR="00017A7E" w:rsidRPr="00017A7E">
        <w:rPr>
          <w:sz w:val="28"/>
          <w:szCs w:val="28"/>
          <w:lang w:val="uk-UA"/>
        </w:rPr>
        <w:t>020 р</w:t>
      </w:r>
      <w:r w:rsidR="00F06DAA">
        <w:rPr>
          <w:sz w:val="28"/>
          <w:szCs w:val="28"/>
          <w:lang w:val="uk-UA"/>
        </w:rPr>
        <w:t>ік</w:t>
      </w:r>
      <w:r w:rsidRPr="00332CE6">
        <w:rPr>
          <w:sz w:val="28"/>
          <w:szCs w:val="28"/>
          <w:lang w:val="uk-UA"/>
        </w:rPr>
        <w:t xml:space="preserve">, </w:t>
      </w:r>
      <w:r w:rsidR="00886682">
        <w:rPr>
          <w:sz w:val="28"/>
          <w:szCs w:val="28"/>
          <w:lang w:val="uk-UA"/>
        </w:rPr>
        <w:t>згідно додатку 1,</w:t>
      </w:r>
      <w:r w:rsidR="00F873B2">
        <w:rPr>
          <w:sz w:val="28"/>
          <w:szCs w:val="28"/>
          <w:lang w:val="uk-UA"/>
        </w:rPr>
        <w:t xml:space="preserve"> </w:t>
      </w:r>
      <w:r w:rsidR="00E10562">
        <w:rPr>
          <w:sz w:val="28"/>
          <w:szCs w:val="28"/>
          <w:lang w:val="uk-UA"/>
        </w:rPr>
        <w:t xml:space="preserve">2, </w:t>
      </w:r>
      <w:r w:rsidR="008B10E4">
        <w:rPr>
          <w:sz w:val="28"/>
          <w:szCs w:val="28"/>
          <w:lang w:val="uk-UA"/>
        </w:rPr>
        <w:t xml:space="preserve">що додається, </w:t>
      </w:r>
      <w:r w:rsidR="00886682">
        <w:rPr>
          <w:sz w:val="28"/>
          <w:szCs w:val="28"/>
          <w:lang w:val="uk-UA"/>
        </w:rPr>
        <w:t xml:space="preserve"> в тому числі</w:t>
      </w:r>
      <w:r w:rsidR="00633103">
        <w:rPr>
          <w:sz w:val="28"/>
          <w:szCs w:val="28"/>
          <w:lang w:val="uk-UA"/>
        </w:rPr>
        <w:t xml:space="preserve">: </w:t>
      </w:r>
      <w:r w:rsidR="00D879B6">
        <w:rPr>
          <w:sz w:val="28"/>
          <w:szCs w:val="28"/>
          <w:lang w:val="uk-UA"/>
        </w:rPr>
        <w:t xml:space="preserve"> </w:t>
      </w:r>
    </w:p>
    <w:p w:rsidR="000764D9" w:rsidRDefault="00D879B6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Доходи </w:t>
      </w:r>
      <w:r w:rsidR="00907CEC">
        <w:rPr>
          <w:sz w:val="28"/>
          <w:szCs w:val="28"/>
          <w:lang w:val="uk-UA"/>
        </w:rPr>
        <w:t xml:space="preserve">сільського бюджету </w:t>
      </w:r>
      <w:r>
        <w:rPr>
          <w:sz w:val="28"/>
          <w:szCs w:val="28"/>
          <w:lang w:val="uk-UA"/>
        </w:rPr>
        <w:t xml:space="preserve">в сумі </w:t>
      </w:r>
      <w:r w:rsidR="003145C6">
        <w:rPr>
          <w:sz w:val="28"/>
          <w:szCs w:val="28"/>
          <w:lang w:val="uk-UA"/>
        </w:rPr>
        <w:t>15 783 076,78</w:t>
      </w:r>
      <w:r>
        <w:rPr>
          <w:sz w:val="28"/>
          <w:szCs w:val="28"/>
          <w:lang w:val="uk-UA"/>
        </w:rPr>
        <w:t xml:space="preserve"> грн..</w:t>
      </w:r>
    </w:p>
    <w:p w:rsidR="00D879B6" w:rsidRDefault="00D879B6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Видатки </w:t>
      </w:r>
      <w:r w:rsidR="00907CEC">
        <w:rPr>
          <w:sz w:val="28"/>
          <w:szCs w:val="28"/>
          <w:lang w:val="uk-UA"/>
        </w:rPr>
        <w:t xml:space="preserve">сільського бюджету </w:t>
      </w:r>
      <w:r>
        <w:rPr>
          <w:sz w:val="28"/>
          <w:szCs w:val="28"/>
          <w:lang w:val="uk-UA"/>
        </w:rPr>
        <w:t xml:space="preserve">в сумі </w:t>
      </w:r>
      <w:r w:rsidR="003145C6">
        <w:rPr>
          <w:sz w:val="28"/>
          <w:szCs w:val="28"/>
          <w:lang w:val="uk-UA"/>
        </w:rPr>
        <w:t>9 338 756,57</w:t>
      </w:r>
      <w:r>
        <w:rPr>
          <w:sz w:val="28"/>
          <w:szCs w:val="28"/>
          <w:lang w:val="uk-UA"/>
        </w:rPr>
        <w:t xml:space="preserve"> грн..</w:t>
      </w:r>
    </w:p>
    <w:p w:rsidR="00D879B6" w:rsidRDefault="00D879B6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Перевищення доходів над видатками в сумі </w:t>
      </w:r>
      <w:r w:rsidR="003145C6">
        <w:rPr>
          <w:sz w:val="28"/>
          <w:szCs w:val="28"/>
          <w:lang w:val="uk-UA"/>
        </w:rPr>
        <w:t>6 444 320,21</w:t>
      </w:r>
      <w:r>
        <w:rPr>
          <w:sz w:val="28"/>
          <w:szCs w:val="28"/>
          <w:lang w:val="uk-UA"/>
        </w:rPr>
        <w:t xml:space="preserve"> грн..</w:t>
      </w:r>
    </w:p>
    <w:p w:rsidR="00886682" w:rsidRDefault="00633103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 w:rsidRPr="008B10E4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88668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загально</w:t>
      </w:r>
      <w:r w:rsidR="00886682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фонду сільського бюджету</w:t>
      </w:r>
      <w:r w:rsidR="00886682">
        <w:rPr>
          <w:sz w:val="28"/>
          <w:szCs w:val="28"/>
          <w:lang w:val="uk-UA"/>
        </w:rPr>
        <w:t>:</w:t>
      </w:r>
    </w:p>
    <w:p w:rsidR="004337E3" w:rsidRDefault="00CF7634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86682">
        <w:rPr>
          <w:sz w:val="28"/>
          <w:szCs w:val="28"/>
          <w:lang w:val="uk-UA"/>
        </w:rPr>
        <w:t xml:space="preserve">Доходи </w:t>
      </w:r>
      <w:r w:rsidR="00633103">
        <w:rPr>
          <w:sz w:val="28"/>
          <w:szCs w:val="28"/>
          <w:lang w:val="uk-UA"/>
        </w:rPr>
        <w:t xml:space="preserve"> в сумі </w:t>
      </w:r>
      <w:r w:rsidR="0053115E">
        <w:rPr>
          <w:sz w:val="28"/>
          <w:szCs w:val="28"/>
          <w:lang w:val="uk-UA"/>
        </w:rPr>
        <w:t>11 660 872,59</w:t>
      </w:r>
      <w:r w:rsidR="00633103">
        <w:rPr>
          <w:sz w:val="28"/>
          <w:szCs w:val="28"/>
          <w:lang w:val="uk-UA"/>
        </w:rPr>
        <w:t xml:space="preserve"> грн.</w:t>
      </w:r>
      <w:r w:rsidR="004337E3">
        <w:rPr>
          <w:sz w:val="28"/>
          <w:szCs w:val="28"/>
          <w:lang w:val="uk-UA"/>
        </w:rPr>
        <w:t>.</w:t>
      </w:r>
    </w:p>
    <w:p w:rsidR="00633103" w:rsidRDefault="00CF7634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33103">
        <w:rPr>
          <w:sz w:val="28"/>
          <w:szCs w:val="28"/>
          <w:lang w:val="uk-UA"/>
        </w:rPr>
        <w:t xml:space="preserve">Видатки в сумі </w:t>
      </w:r>
      <w:r w:rsidR="00AD2073">
        <w:rPr>
          <w:sz w:val="28"/>
          <w:szCs w:val="28"/>
          <w:lang w:val="uk-UA"/>
        </w:rPr>
        <w:t>6 355 055,27</w:t>
      </w:r>
      <w:r w:rsidR="00AD2073" w:rsidRPr="00516E60">
        <w:rPr>
          <w:sz w:val="28"/>
          <w:szCs w:val="28"/>
          <w:lang w:val="uk-UA"/>
        </w:rPr>
        <w:t xml:space="preserve"> </w:t>
      </w:r>
      <w:r w:rsidR="008B10E4">
        <w:rPr>
          <w:sz w:val="28"/>
          <w:szCs w:val="28"/>
          <w:lang w:val="uk-UA"/>
        </w:rPr>
        <w:t>грн.</w:t>
      </w:r>
      <w:r w:rsidR="00D879B6">
        <w:rPr>
          <w:sz w:val="28"/>
          <w:szCs w:val="28"/>
          <w:lang w:val="uk-UA"/>
        </w:rPr>
        <w:t>.</w:t>
      </w:r>
    </w:p>
    <w:p w:rsidR="00D879B6" w:rsidRDefault="00D879B6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Перевищення доходів над видатками в сумі </w:t>
      </w:r>
      <w:r w:rsidR="00B942CD">
        <w:rPr>
          <w:sz w:val="28"/>
          <w:szCs w:val="28"/>
          <w:lang w:val="uk-UA"/>
        </w:rPr>
        <w:t>5 305 817,32</w:t>
      </w:r>
      <w:r>
        <w:rPr>
          <w:sz w:val="28"/>
          <w:szCs w:val="28"/>
          <w:lang w:val="uk-UA"/>
        </w:rPr>
        <w:t xml:space="preserve"> грн..</w:t>
      </w:r>
    </w:p>
    <w:p w:rsidR="00CF7634" w:rsidRDefault="00633103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 w:rsidRPr="008B10E4">
        <w:rPr>
          <w:b/>
          <w:sz w:val="28"/>
          <w:szCs w:val="28"/>
          <w:lang w:val="uk-UA"/>
        </w:rPr>
        <w:t>1.</w:t>
      </w:r>
      <w:r w:rsidR="00CF7634" w:rsidRPr="008B10E4">
        <w:rPr>
          <w:b/>
          <w:sz w:val="28"/>
          <w:szCs w:val="28"/>
          <w:lang w:val="uk-UA"/>
        </w:rPr>
        <w:t>2</w:t>
      </w:r>
      <w:r w:rsidRPr="008B10E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F7634">
        <w:rPr>
          <w:sz w:val="28"/>
          <w:szCs w:val="28"/>
          <w:lang w:val="uk-UA"/>
        </w:rPr>
        <w:t>По спеціальному</w:t>
      </w:r>
      <w:r>
        <w:rPr>
          <w:sz w:val="28"/>
          <w:szCs w:val="28"/>
          <w:lang w:val="uk-UA"/>
        </w:rPr>
        <w:t xml:space="preserve"> фонду </w:t>
      </w:r>
      <w:r w:rsidR="00CF7634">
        <w:rPr>
          <w:sz w:val="28"/>
          <w:szCs w:val="28"/>
          <w:lang w:val="uk-UA"/>
        </w:rPr>
        <w:t>сільського бюджету:</w:t>
      </w:r>
    </w:p>
    <w:p w:rsidR="004337E3" w:rsidRDefault="00CF7634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Доходи  </w:t>
      </w:r>
      <w:r w:rsidR="00633103">
        <w:rPr>
          <w:sz w:val="28"/>
          <w:szCs w:val="28"/>
          <w:lang w:val="uk-UA"/>
        </w:rPr>
        <w:t xml:space="preserve">в сумі </w:t>
      </w:r>
      <w:r w:rsidR="00646FC9">
        <w:rPr>
          <w:sz w:val="28"/>
          <w:szCs w:val="28"/>
          <w:lang w:val="uk-UA"/>
        </w:rPr>
        <w:t>4 122 204,19</w:t>
      </w:r>
      <w:r w:rsidR="00E10562">
        <w:rPr>
          <w:sz w:val="28"/>
          <w:szCs w:val="28"/>
          <w:lang w:val="uk-UA"/>
        </w:rPr>
        <w:t xml:space="preserve"> </w:t>
      </w:r>
      <w:r w:rsidR="00633103">
        <w:rPr>
          <w:sz w:val="28"/>
          <w:szCs w:val="28"/>
          <w:lang w:val="uk-UA"/>
        </w:rPr>
        <w:t>грн.</w:t>
      </w:r>
      <w:r w:rsidR="004337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337E3" w:rsidRDefault="00CF7634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33103">
        <w:rPr>
          <w:sz w:val="28"/>
          <w:szCs w:val="28"/>
          <w:lang w:val="uk-UA"/>
        </w:rPr>
        <w:t xml:space="preserve">Видатки в сумі </w:t>
      </w:r>
      <w:r w:rsidR="00CC290A" w:rsidRPr="00516E60">
        <w:rPr>
          <w:sz w:val="28"/>
          <w:szCs w:val="28"/>
        </w:rPr>
        <w:t>2</w:t>
      </w:r>
      <w:r w:rsidR="00CC290A">
        <w:rPr>
          <w:sz w:val="28"/>
          <w:szCs w:val="28"/>
        </w:rPr>
        <w:t> </w:t>
      </w:r>
      <w:r w:rsidR="00CC290A" w:rsidRPr="00516E60">
        <w:rPr>
          <w:sz w:val="28"/>
          <w:szCs w:val="28"/>
        </w:rPr>
        <w:t>983</w:t>
      </w:r>
      <w:r w:rsidR="00CC290A">
        <w:rPr>
          <w:sz w:val="28"/>
          <w:szCs w:val="28"/>
        </w:rPr>
        <w:t> 701,</w:t>
      </w:r>
      <w:r w:rsidR="00CC290A" w:rsidRPr="00516E60">
        <w:rPr>
          <w:sz w:val="28"/>
          <w:szCs w:val="28"/>
        </w:rPr>
        <w:t>30</w:t>
      </w:r>
      <w:r w:rsidR="00CC290A" w:rsidRPr="00516E60">
        <w:rPr>
          <w:sz w:val="28"/>
          <w:szCs w:val="28"/>
          <w:lang w:val="uk-UA"/>
        </w:rPr>
        <w:t xml:space="preserve"> </w:t>
      </w:r>
      <w:r w:rsidR="004337E3">
        <w:rPr>
          <w:sz w:val="28"/>
          <w:szCs w:val="28"/>
          <w:lang w:val="uk-UA"/>
        </w:rPr>
        <w:t>грн..</w:t>
      </w:r>
      <w:r w:rsidR="008B10E4">
        <w:rPr>
          <w:sz w:val="28"/>
          <w:szCs w:val="28"/>
          <w:lang w:val="uk-UA"/>
        </w:rPr>
        <w:t xml:space="preserve"> </w:t>
      </w:r>
    </w:p>
    <w:p w:rsidR="00646FC9" w:rsidRDefault="00646FC9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Перевищення доходів над видатками в сумі </w:t>
      </w:r>
      <w:r w:rsidR="003145C6">
        <w:rPr>
          <w:sz w:val="28"/>
          <w:szCs w:val="28"/>
          <w:lang w:val="uk-UA"/>
        </w:rPr>
        <w:t>1 138 502,89</w:t>
      </w:r>
      <w:r>
        <w:rPr>
          <w:sz w:val="28"/>
          <w:szCs w:val="28"/>
          <w:lang w:val="uk-UA"/>
        </w:rPr>
        <w:t xml:space="preserve"> грн..</w:t>
      </w:r>
    </w:p>
    <w:p w:rsidR="00A215DC" w:rsidRPr="00332CE6" w:rsidRDefault="001E5398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A215DC" w:rsidRPr="00332CE6">
        <w:rPr>
          <w:b/>
          <w:sz w:val="28"/>
          <w:szCs w:val="28"/>
          <w:lang w:val="uk-UA"/>
        </w:rPr>
        <w:t xml:space="preserve"> </w:t>
      </w:r>
      <w:r w:rsidR="00D31E76" w:rsidRPr="00D31E76">
        <w:rPr>
          <w:bCs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 w:rsidR="00D31E76" w:rsidRPr="00D31E76">
        <w:rPr>
          <w:sz w:val="28"/>
          <w:szCs w:val="28"/>
          <w:lang w:val="uk-UA" w:bidi="uk-UA"/>
        </w:rPr>
        <w:t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3441B1" w:rsidRDefault="00F23816" w:rsidP="00AC3A37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332CE6">
        <w:rPr>
          <w:b/>
          <w:sz w:val="28"/>
          <w:szCs w:val="28"/>
          <w:lang w:val="uk-UA"/>
        </w:rPr>
        <w:t>С</w:t>
      </w:r>
      <w:r w:rsidR="003441B1" w:rsidRPr="00332CE6">
        <w:rPr>
          <w:b/>
          <w:sz w:val="28"/>
          <w:szCs w:val="28"/>
          <w:lang w:val="uk-UA"/>
        </w:rPr>
        <w:t>ільськ</w:t>
      </w:r>
      <w:r w:rsidRPr="00332CE6">
        <w:rPr>
          <w:b/>
          <w:sz w:val="28"/>
          <w:szCs w:val="28"/>
          <w:lang w:val="uk-UA"/>
        </w:rPr>
        <w:t>ий</w:t>
      </w:r>
      <w:r w:rsidR="003441B1" w:rsidRPr="00332CE6">
        <w:rPr>
          <w:b/>
          <w:sz w:val="28"/>
          <w:szCs w:val="28"/>
          <w:lang w:val="uk-UA"/>
        </w:rPr>
        <w:t xml:space="preserve"> голов</w:t>
      </w:r>
      <w:r w:rsidRPr="00332CE6">
        <w:rPr>
          <w:b/>
          <w:sz w:val="28"/>
          <w:szCs w:val="28"/>
          <w:lang w:val="uk-UA"/>
        </w:rPr>
        <w:t>а</w:t>
      </w:r>
      <w:r w:rsidR="003441B1" w:rsidRPr="00332CE6">
        <w:rPr>
          <w:b/>
          <w:sz w:val="28"/>
          <w:szCs w:val="28"/>
          <w:lang w:val="uk-UA"/>
        </w:rPr>
        <w:t xml:space="preserve"> </w:t>
      </w:r>
      <w:r w:rsidR="00AC3A37">
        <w:rPr>
          <w:b/>
          <w:sz w:val="28"/>
          <w:szCs w:val="28"/>
          <w:lang w:val="uk-UA"/>
        </w:rPr>
        <w:tab/>
      </w:r>
      <w:r w:rsidR="003441B1" w:rsidRPr="00332CE6">
        <w:rPr>
          <w:b/>
          <w:sz w:val="28"/>
          <w:szCs w:val="28"/>
          <w:lang w:val="uk-UA"/>
        </w:rPr>
        <w:t>В</w:t>
      </w:r>
      <w:r w:rsidR="00017A7E">
        <w:rPr>
          <w:b/>
          <w:sz w:val="28"/>
          <w:szCs w:val="28"/>
          <w:lang w:val="uk-UA"/>
        </w:rPr>
        <w:t>італій</w:t>
      </w:r>
      <w:r w:rsidRPr="00332CE6">
        <w:rPr>
          <w:b/>
          <w:sz w:val="28"/>
          <w:szCs w:val="28"/>
          <w:lang w:val="uk-UA"/>
        </w:rPr>
        <w:t xml:space="preserve"> </w:t>
      </w:r>
      <w:r w:rsidR="005D0131">
        <w:rPr>
          <w:b/>
          <w:sz w:val="28"/>
          <w:szCs w:val="28"/>
          <w:lang w:val="uk-UA"/>
        </w:rPr>
        <w:t>КРУПЕНКО</w:t>
      </w:r>
    </w:p>
    <w:p w:rsidR="00C349D3" w:rsidRPr="00332CE6" w:rsidRDefault="00C349D3" w:rsidP="003E3D26">
      <w:pPr>
        <w:tabs>
          <w:tab w:val="right" w:pos="9639"/>
        </w:tabs>
        <w:rPr>
          <w:sz w:val="28"/>
          <w:szCs w:val="28"/>
          <w:lang w:val="uk-UA"/>
        </w:rPr>
      </w:pPr>
      <w:r w:rsidRPr="00332CE6">
        <w:rPr>
          <w:sz w:val="28"/>
          <w:szCs w:val="28"/>
          <w:lang w:val="uk-UA"/>
        </w:rPr>
        <w:t xml:space="preserve">с. </w:t>
      </w:r>
      <w:r w:rsidR="002128F1">
        <w:rPr>
          <w:sz w:val="28"/>
          <w:szCs w:val="28"/>
          <w:lang w:val="uk-UA"/>
        </w:rPr>
        <w:t>Зазим’є</w:t>
      </w:r>
    </w:p>
    <w:p w:rsidR="00C349D3" w:rsidRPr="00332CE6" w:rsidRDefault="00F06DAA" w:rsidP="003E3D26">
      <w:pPr>
        <w:tabs>
          <w:tab w:val="righ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50D95">
        <w:rPr>
          <w:sz w:val="28"/>
          <w:szCs w:val="28"/>
          <w:lang w:val="uk-UA"/>
        </w:rPr>
        <w:t xml:space="preserve"> лютого </w:t>
      </w:r>
      <w:r w:rsidR="00C349D3" w:rsidRPr="00332CE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C349D3" w:rsidRPr="00332CE6">
        <w:rPr>
          <w:sz w:val="28"/>
          <w:szCs w:val="28"/>
          <w:lang w:val="uk-UA"/>
        </w:rPr>
        <w:t xml:space="preserve"> року </w:t>
      </w:r>
    </w:p>
    <w:p w:rsidR="00336290" w:rsidRDefault="00DA1D1C" w:rsidP="003E3D26">
      <w:pPr>
        <w:tabs>
          <w:tab w:val="right" w:pos="9639"/>
        </w:tabs>
        <w:rPr>
          <w:sz w:val="28"/>
          <w:szCs w:val="28"/>
          <w:lang w:val="uk-UA"/>
        </w:rPr>
      </w:pPr>
      <w:r w:rsidRPr="00332CE6">
        <w:rPr>
          <w:sz w:val="28"/>
          <w:szCs w:val="28"/>
          <w:lang w:val="uk-UA"/>
        </w:rPr>
        <w:t>№</w:t>
      </w:r>
      <w:r w:rsidR="00757CC2">
        <w:rPr>
          <w:sz w:val="28"/>
          <w:szCs w:val="28"/>
          <w:lang w:val="uk-UA"/>
        </w:rPr>
        <w:t xml:space="preserve"> </w:t>
      </w:r>
      <w:r w:rsidR="0085286C">
        <w:rPr>
          <w:sz w:val="28"/>
          <w:szCs w:val="28"/>
          <w:lang w:val="uk-UA"/>
        </w:rPr>
        <w:t xml:space="preserve"> </w:t>
      </w:r>
      <w:r w:rsidR="00954CEF">
        <w:rPr>
          <w:sz w:val="28"/>
          <w:szCs w:val="28"/>
          <w:lang w:val="uk-UA"/>
        </w:rPr>
        <w:t>525</w:t>
      </w:r>
      <w:r w:rsidR="00D909CB">
        <w:rPr>
          <w:sz w:val="28"/>
          <w:szCs w:val="28"/>
          <w:lang w:val="uk-UA"/>
        </w:rPr>
        <w:t xml:space="preserve"> </w:t>
      </w:r>
      <w:r w:rsidR="00346852" w:rsidRPr="00332CE6">
        <w:rPr>
          <w:sz w:val="28"/>
          <w:szCs w:val="28"/>
          <w:lang w:val="uk-UA"/>
        </w:rPr>
        <w:t>-</w:t>
      </w:r>
      <w:r w:rsidR="0041339F">
        <w:rPr>
          <w:sz w:val="28"/>
          <w:szCs w:val="28"/>
          <w:lang w:val="uk-UA"/>
        </w:rPr>
        <w:t xml:space="preserve"> </w:t>
      </w:r>
      <w:r w:rsidR="00F06DAA">
        <w:rPr>
          <w:sz w:val="28"/>
          <w:szCs w:val="28"/>
          <w:lang w:val="uk-UA"/>
        </w:rPr>
        <w:t>06</w:t>
      </w:r>
      <w:r w:rsidR="00705BFA">
        <w:rPr>
          <w:sz w:val="28"/>
          <w:szCs w:val="28"/>
          <w:lang w:val="uk-UA"/>
        </w:rPr>
        <w:t xml:space="preserve"> позачергов</w:t>
      </w:r>
      <w:r w:rsidR="00017A7E">
        <w:rPr>
          <w:sz w:val="28"/>
          <w:szCs w:val="28"/>
          <w:lang w:val="uk-UA"/>
        </w:rPr>
        <w:t>ої</w:t>
      </w:r>
      <w:r w:rsidR="0041339F">
        <w:rPr>
          <w:sz w:val="28"/>
          <w:szCs w:val="28"/>
          <w:lang w:val="uk-UA"/>
        </w:rPr>
        <w:t xml:space="preserve"> </w:t>
      </w:r>
      <w:r w:rsidRPr="00332CE6">
        <w:rPr>
          <w:sz w:val="28"/>
          <w:szCs w:val="28"/>
          <w:lang w:val="uk-UA"/>
        </w:rPr>
        <w:t>-VІІ</w:t>
      </w:r>
      <w:r w:rsidR="00F06DAA">
        <w:rPr>
          <w:sz w:val="28"/>
          <w:szCs w:val="28"/>
          <w:lang w:val="uk-UA"/>
        </w:rPr>
        <w:t>І</w:t>
      </w:r>
      <w:r w:rsidRPr="00332CE6">
        <w:rPr>
          <w:sz w:val="28"/>
          <w:szCs w:val="28"/>
          <w:lang w:val="uk-UA"/>
        </w:rPr>
        <w:t xml:space="preserve"> </w:t>
      </w:r>
    </w:p>
    <w:p w:rsidR="00336290" w:rsidRDefault="00336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F2C34" w:rsidRPr="00F873B2" w:rsidRDefault="00BF2C34" w:rsidP="00F873B2">
      <w:pPr>
        <w:tabs>
          <w:tab w:val="right" w:pos="9639"/>
        </w:tabs>
        <w:ind w:left="4678"/>
        <w:rPr>
          <w:sz w:val="28"/>
          <w:szCs w:val="28"/>
          <w:lang w:val="uk-UA"/>
        </w:rPr>
      </w:pPr>
      <w:r w:rsidRPr="00BF2C34">
        <w:rPr>
          <w:b/>
          <w:sz w:val="28"/>
          <w:szCs w:val="28"/>
          <w:lang w:val="uk-UA"/>
        </w:rPr>
        <w:lastRenderedPageBreak/>
        <w:t>Додаток 1</w:t>
      </w:r>
    </w:p>
    <w:p w:rsidR="00BF2C34" w:rsidRPr="00BF2C34" w:rsidRDefault="00BF2C34" w:rsidP="00971CC1">
      <w:pPr>
        <w:tabs>
          <w:tab w:val="right" w:pos="9639"/>
        </w:tabs>
        <w:ind w:left="4678"/>
        <w:rPr>
          <w:sz w:val="28"/>
          <w:szCs w:val="28"/>
          <w:lang w:val="uk-UA"/>
        </w:rPr>
      </w:pPr>
      <w:r w:rsidRPr="00BF2C34">
        <w:rPr>
          <w:sz w:val="28"/>
          <w:szCs w:val="28"/>
          <w:lang w:val="uk-UA"/>
        </w:rPr>
        <w:t>до рішення</w:t>
      </w:r>
      <w:r w:rsidRPr="00BF2C34">
        <w:rPr>
          <w:b/>
          <w:sz w:val="28"/>
          <w:szCs w:val="28"/>
          <w:lang w:val="uk-UA"/>
        </w:rPr>
        <w:t xml:space="preserve"> </w:t>
      </w:r>
      <w:r w:rsidR="00E10562">
        <w:rPr>
          <w:sz w:val="28"/>
          <w:szCs w:val="28"/>
          <w:lang w:val="uk-UA"/>
        </w:rPr>
        <w:t>06</w:t>
      </w:r>
      <w:r w:rsidRPr="00BF2C34">
        <w:rPr>
          <w:sz w:val="28"/>
          <w:szCs w:val="28"/>
          <w:lang w:val="uk-UA"/>
        </w:rPr>
        <w:t xml:space="preserve"> позачергової сесії </w:t>
      </w:r>
    </w:p>
    <w:p w:rsidR="00F873B2" w:rsidRPr="00AC3A37" w:rsidRDefault="00BF2C34" w:rsidP="00971CC1">
      <w:pPr>
        <w:tabs>
          <w:tab w:val="right" w:pos="9639"/>
        </w:tabs>
        <w:ind w:left="4678"/>
        <w:rPr>
          <w:sz w:val="28"/>
          <w:szCs w:val="28"/>
          <w:lang w:val="uk-UA"/>
        </w:rPr>
      </w:pPr>
      <w:r w:rsidRPr="00BF2C34">
        <w:rPr>
          <w:sz w:val="28"/>
          <w:szCs w:val="28"/>
          <w:lang w:val="uk-UA"/>
        </w:rPr>
        <w:t>Зазимської  сільської ради</w:t>
      </w:r>
      <w:r w:rsidR="00971CC1">
        <w:rPr>
          <w:sz w:val="28"/>
          <w:szCs w:val="28"/>
          <w:lang w:val="uk-UA"/>
        </w:rPr>
        <w:t xml:space="preserve"> </w:t>
      </w:r>
    </w:p>
    <w:p w:rsidR="00BF2C34" w:rsidRPr="00971CC1" w:rsidRDefault="00F873B2" w:rsidP="00971CC1">
      <w:pPr>
        <w:tabs>
          <w:tab w:val="right" w:pos="9639"/>
        </w:tabs>
        <w:ind w:left="4678"/>
        <w:rPr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="00971CC1">
        <w:rPr>
          <w:sz w:val="28"/>
          <w:szCs w:val="28"/>
          <w:lang w:val="uk-UA"/>
        </w:rPr>
        <w:t xml:space="preserve"> скликання</w:t>
      </w:r>
      <w:r w:rsidR="00971CC1">
        <w:rPr>
          <w:b/>
          <w:sz w:val="28"/>
          <w:szCs w:val="28"/>
          <w:lang w:val="uk-UA"/>
        </w:rPr>
        <w:t xml:space="preserve"> </w:t>
      </w:r>
      <w:r w:rsidR="00BF2C34" w:rsidRPr="00BF2C34">
        <w:rPr>
          <w:sz w:val="28"/>
          <w:szCs w:val="28"/>
          <w:lang w:val="uk-UA"/>
        </w:rPr>
        <w:t xml:space="preserve">від </w:t>
      </w:r>
      <w:r w:rsidR="00E10562">
        <w:rPr>
          <w:sz w:val="28"/>
          <w:szCs w:val="28"/>
          <w:lang w:val="uk-UA"/>
        </w:rPr>
        <w:t>11 лютого 2021</w:t>
      </w:r>
      <w:r w:rsidR="00BF2C34" w:rsidRPr="00BF2C34">
        <w:rPr>
          <w:sz w:val="28"/>
          <w:szCs w:val="28"/>
          <w:lang w:val="uk-UA"/>
        </w:rPr>
        <w:t xml:space="preserve"> року № </w:t>
      </w:r>
      <w:r w:rsidR="00954CEF">
        <w:rPr>
          <w:sz w:val="28"/>
          <w:szCs w:val="28"/>
          <w:lang w:val="uk-UA"/>
        </w:rPr>
        <w:t>525</w:t>
      </w:r>
    </w:p>
    <w:p w:rsidR="0011666F" w:rsidRDefault="0011666F" w:rsidP="00BF2C34">
      <w:pPr>
        <w:tabs>
          <w:tab w:val="right" w:pos="9639"/>
        </w:tabs>
        <w:jc w:val="right"/>
        <w:rPr>
          <w:b/>
          <w:sz w:val="28"/>
          <w:szCs w:val="28"/>
          <w:lang w:val="uk-UA"/>
        </w:rPr>
      </w:pPr>
    </w:p>
    <w:p w:rsidR="00516E60" w:rsidRPr="00516E60" w:rsidRDefault="00516E60" w:rsidP="00516E60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516E60">
        <w:rPr>
          <w:b/>
          <w:sz w:val="28"/>
          <w:szCs w:val="28"/>
          <w:lang w:val="uk-UA"/>
        </w:rPr>
        <w:t>ЗВІТ</w:t>
      </w:r>
    </w:p>
    <w:p w:rsidR="00516E60" w:rsidRPr="00516E60" w:rsidRDefault="00516E60" w:rsidP="00516E60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516E60">
        <w:rPr>
          <w:b/>
          <w:sz w:val="28"/>
          <w:szCs w:val="28"/>
          <w:lang w:val="uk-UA"/>
        </w:rPr>
        <w:t>про виконання сільського бюджету Рожнівської сільської ради</w:t>
      </w:r>
      <w:r w:rsidR="008B577D">
        <w:rPr>
          <w:b/>
          <w:sz w:val="28"/>
          <w:szCs w:val="28"/>
          <w:lang w:val="uk-UA"/>
        </w:rPr>
        <w:t xml:space="preserve"> Броварського району Київської області </w:t>
      </w:r>
      <w:r w:rsidRPr="00516E60">
        <w:rPr>
          <w:b/>
          <w:sz w:val="28"/>
          <w:szCs w:val="28"/>
          <w:lang w:val="uk-UA"/>
        </w:rPr>
        <w:t>за 2020 рік</w:t>
      </w:r>
    </w:p>
    <w:p w:rsidR="008B577D" w:rsidRDefault="008B577D" w:rsidP="00516E60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</w:p>
    <w:p w:rsidR="00516E60" w:rsidRPr="00516E60" w:rsidRDefault="00516E60" w:rsidP="00516E60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516E60">
        <w:rPr>
          <w:b/>
          <w:sz w:val="28"/>
          <w:szCs w:val="28"/>
          <w:lang w:val="uk-UA"/>
        </w:rPr>
        <w:t>І. ЗАГАЛЬНИЙ ФОНД</w:t>
      </w:r>
    </w:p>
    <w:p w:rsidR="00516E60" w:rsidRPr="00516E60" w:rsidRDefault="00516E60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В бюджеті Рожнівської сільської ради за 2020 рік затверджені доходи загального фонду (в тому чис</w:t>
      </w:r>
      <w:r w:rsidR="00AC3A37">
        <w:rPr>
          <w:sz w:val="28"/>
          <w:szCs w:val="28"/>
          <w:lang w:val="uk-UA"/>
        </w:rPr>
        <w:t>лі офіційні трансферти) в сумі 10 579 </w:t>
      </w:r>
      <w:r w:rsidR="00646FC9">
        <w:rPr>
          <w:sz w:val="28"/>
          <w:szCs w:val="28"/>
          <w:lang w:val="uk-UA"/>
        </w:rPr>
        <w:t>586,00</w:t>
      </w:r>
      <w:r w:rsidR="00AC3A37">
        <w:rPr>
          <w:sz w:val="28"/>
          <w:szCs w:val="28"/>
          <w:lang w:val="uk-UA"/>
        </w:rPr>
        <w:t xml:space="preserve"> </w:t>
      </w:r>
      <w:r w:rsidRPr="00516E60">
        <w:rPr>
          <w:sz w:val="28"/>
          <w:szCs w:val="28"/>
          <w:lang w:val="uk-UA"/>
        </w:rPr>
        <w:t xml:space="preserve">грн., без урахування офіційних трансфертів </w:t>
      </w:r>
      <w:r w:rsidR="00AC3A37">
        <w:rPr>
          <w:sz w:val="28"/>
          <w:szCs w:val="28"/>
          <w:lang w:val="uk-UA"/>
        </w:rPr>
        <w:t>в сумі</w:t>
      </w:r>
      <w:r w:rsidR="00646FC9" w:rsidRPr="00516E60">
        <w:rPr>
          <w:sz w:val="28"/>
          <w:szCs w:val="28"/>
          <w:lang w:val="uk-UA"/>
        </w:rPr>
        <w:t xml:space="preserve"> </w:t>
      </w:r>
      <w:r w:rsidR="00646FC9">
        <w:rPr>
          <w:sz w:val="28"/>
          <w:szCs w:val="28"/>
          <w:lang w:val="uk-UA"/>
        </w:rPr>
        <w:t>10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  <w:lang w:val="uk-UA"/>
        </w:rPr>
        <w:t>579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  <w:lang w:val="uk-UA"/>
        </w:rPr>
        <w:t>586,00  грн..</w:t>
      </w:r>
    </w:p>
    <w:p w:rsidR="00516E60" w:rsidRPr="00516E60" w:rsidRDefault="00516E60" w:rsidP="00AC3A37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Надходження з</w:t>
      </w:r>
      <w:r w:rsidRPr="00516E60">
        <w:rPr>
          <w:sz w:val="28"/>
          <w:szCs w:val="28"/>
        </w:rPr>
        <w:t xml:space="preserve">агального фонду </w:t>
      </w:r>
      <w:r w:rsidRPr="00516E60">
        <w:rPr>
          <w:sz w:val="28"/>
          <w:szCs w:val="28"/>
          <w:lang w:val="uk-UA"/>
        </w:rPr>
        <w:t>складають</w:t>
      </w:r>
      <w:r w:rsidRPr="00516E60">
        <w:rPr>
          <w:sz w:val="28"/>
          <w:szCs w:val="28"/>
        </w:rPr>
        <w:t xml:space="preserve"> 11</w:t>
      </w:r>
      <w:r w:rsidR="008B577D">
        <w:rPr>
          <w:sz w:val="28"/>
          <w:szCs w:val="28"/>
        </w:rPr>
        <w:t> </w:t>
      </w:r>
      <w:r w:rsidRPr="00516E60">
        <w:rPr>
          <w:sz w:val="28"/>
          <w:szCs w:val="28"/>
        </w:rPr>
        <w:t>660</w:t>
      </w:r>
      <w:r w:rsidR="008B577D">
        <w:rPr>
          <w:sz w:val="28"/>
          <w:szCs w:val="28"/>
        </w:rPr>
        <w:t> 872,</w:t>
      </w:r>
      <w:r w:rsidRPr="00516E60">
        <w:rPr>
          <w:sz w:val="28"/>
          <w:szCs w:val="28"/>
        </w:rPr>
        <w:t>59</w:t>
      </w:r>
      <w:r w:rsidRPr="00516E60">
        <w:rPr>
          <w:sz w:val="28"/>
          <w:szCs w:val="28"/>
          <w:lang w:val="uk-UA"/>
        </w:rPr>
        <w:t xml:space="preserve"> грн., що складає </w:t>
      </w:r>
      <w:r w:rsidR="00646FC9">
        <w:rPr>
          <w:sz w:val="28"/>
          <w:szCs w:val="28"/>
          <w:lang w:val="uk-UA"/>
        </w:rPr>
        <w:t>110,22</w:t>
      </w:r>
      <w:r w:rsidRPr="00516E60">
        <w:rPr>
          <w:sz w:val="28"/>
          <w:szCs w:val="28"/>
          <w:lang w:val="uk-UA"/>
        </w:rPr>
        <w:t xml:space="preserve"> % (перевиконання в сумі </w:t>
      </w:r>
      <w:r w:rsidR="00646FC9">
        <w:rPr>
          <w:sz w:val="28"/>
          <w:szCs w:val="28"/>
        </w:rPr>
        <w:t>1</w:t>
      </w:r>
      <w:r w:rsidR="00AC3A37">
        <w:rPr>
          <w:sz w:val="28"/>
          <w:szCs w:val="28"/>
        </w:rPr>
        <w:t> </w:t>
      </w:r>
      <w:r w:rsidR="00646FC9">
        <w:rPr>
          <w:sz w:val="28"/>
          <w:szCs w:val="28"/>
        </w:rPr>
        <w:t>081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</w:rPr>
        <w:t>286,59</w:t>
      </w:r>
      <w:r w:rsidRPr="00516E60">
        <w:rPr>
          <w:sz w:val="28"/>
          <w:szCs w:val="28"/>
          <w:lang w:val="uk-UA"/>
        </w:rPr>
        <w:t xml:space="preserve"> грн.) до </w:t>
      </w:r>
      <w:r w:rsidR="008B577D">
        <w:rPr>
          <w:sz w:val="28"/>
          <w:szCs w:val="28"/>
          <w:lang w:val="uk-UA"/>
        </w:rPr>
        <w:t xml:space="preserve">затвердженого плану за </w:t>
      </w:r>
      <w:r w:rsidRPr="00516E60">
        <w:rPr>
          <w:sz w:val="28"/>
          <w:szCs w:val="28"/>
        </w:rPr>
        <w:t xml:space="preserve"> </w:t>
      </w:r>
      <w:r w:rsidRPr="00516E60">
        <w:rPr>
          <w:sz w:val="28"/>
          <w:szCs w:val="28"/>
          <w:lang w:val="uk-UA"/>
        </w:rPr>
        <w:t>2020 р</w:t>
      </w:r>
      <w:r w:rsidR="00646FC9">
        <w:rPr>
          <w:sz w:val="28"/>
          <w:szCs w:val="28"/>
          <w:lang w:val="uk-UA"/>
        </w:rPr>
        <w:t>ік.</w:t>
      </w:r>
    </w:p>
    <w:p w:rsidR="00516E60" w:rsidRPr="00516E60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b/>
          <w:sz w:val="28"/>
          <w:szCs w:val="28"/>
          <w:lang w:val="uk-UA"/>
        </w:rPr>
        <w:tab/>
        <w:t>1. Податкові надходження всього:</w:t>
      </w:r>
      <w:r w:rsidRPr="00516E60">
        <w:rPr>
          <w:sz w:val="28"/>
          <w:szCs w:val="28"/>
          <w:lang w:val="uk-UA"/>
        </w:rPr>
        <w:t xml:space="preserve"> план – </w:t>
      </w:r>
      <w:r w:rsidR="00646FC9">
        <w:rPr>
          <w:sz w:val="28"/>
          <w:szCs w:val="28"/>
        </w:rPr>
        <w:t>10 539 386,00</w:t>
      </w:r>
      <w:r w:rsidRPr="00516E60">
        <w:rPr>
          <w:sz w:val="28"/>
          <w:szCs w:val="28"/>
          <w:lang w:val="uk-UA"/>
        </w:rPr>
        <w:t xml:space="preserve"> грн., факт –</w:t>
      </w:r>
      <w:r w:rsidR="00646FC9">
        <w:rPr>
          <w:sz w:val="28"/>
          <w:szCs w:val="28"/>
          <w:lang w:val="uk-UA"/>
        </w:rPr>
        <w:t>11 589 380,14</w:t>
      </w:r>
      <w:r w:rsidRPr="00516E60">
        <w:rPr>
          <w:sz w:val="28"/>
          <w:szCs w:val="28"/>
          <w:lang w:val="uk-UA"/>
        </w:rPr>
        <w:t xml:space="preserve"> грн., що складає </w:t>
      </w:r>
      <w:r w:rsidR="00646FC9">
        <w:rPr>
          <w:sz w:val="28"/>
          <w:szCs w:val="28"/>
        </w:rPr>
        <w:t>109,96</w:t>
      </w:r>
      <w:r w:rsidRPr="00516E60">
        <w:rPr>
          <w:sz w:val="28"/>
          <w:szCs w:val="28"/>
        </w:rPr>
        <w:t>%</w:t>
      </w:r>
      <w:r w:rsidRPr="00516E60">
        <w:rPr>
          <w:sz w:val="28"/>
          <w:szCs w:val="28"/>
          <w:lang w:val="uk-UA"/>
        </w:rPr>
        <w:t xml:space="preserve"> перевиконання – </w:t>
      </w:r>
      <w:r w:rsidR="00646FC9">
        <w:rPr>
          <w:sz w:val="28"/>
          <w:szCs w:val="28"/>
        </w:rPr>
        <w:t>1</w:t>
      </w:r>
      <w:r w:rsidR="00AC3A37">
        <w:rPr>
          <w:sz w:val="28"/>
          <w:szCs w:val="28"/>
        </w:rPr>
        <w:t> </w:t>
      </w:r>
      <w:r w:rsidR="00646FC9">
        <w:rPr>
          <w:sz w:val="28"/>
          <w:szCs w:val="28"/>
        </w:rPr>
        <w:t>049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</w:rPr>
        <w:t>994,14</w:t>
      </w:r>
      <w:r w:rsidRPr="00516E60">
        <w:rPr>
          <w:sz w:val="28"/>
          <w:szCs w:val="28"/>
          <w:lang w:val="uk-UA"/>
        </w:rPr>
        <w:t xml:space="preserve"> грн., в тому числі:</w:t>
      </w:r>
    </w:p>
    <w:p w:rsidR="00516E60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- </w:t>
      </w:r>
      <w:r w:rsidRPr="00516E60">
        <w:rPr>
          <w:sz w:val="28"/>
          <w:szCs w:val="28"/>
          <w:u w:val="single"/>
          <w:lang w:val="uk-UA"/>
        </w:rPr>
        <w:t>рентна плата за користування надрами:</w:t>
      </w:r>
      <w:r w:rsidRPr="00516E60">
        <w:rPr>
          <w:sz w:val="28"/>
          <w:szCs w:val="28"/>
          <w:lang w:val="uk-UA"/>
        </w:rPr>
        <w:t xml:space="preserve"> план –</w:t>
      </w:r>
      <w:r w:rsidR="00646FC9">
        <w:rPr>
          <w:sz w:val="28"/>
          <w:szCs w:val="28"/>
          <w:lang w:val="uk-UA"/>
        </w:rPr>
        <w:t>6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  <w:lang w:val="uk-UA"/>
        </w:rPr>
        <w:t>619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  <w:lang w:val="uk-UA"/>
        </w:rPr>
        <w:t>186,00</w:t>
      </w:r>
      <w:r w:rsidR="00AC3A37">
        <w:rPr>
          <w:sz w:val="28"/>
          <w:szCs w:val="28"/>
          <w:lang w:val="uk-UA"/>
        </w:rPr>
        <w:t xml:space="preserve"> грн., факт – </w:t>
      </w:r>
      <w:r w:rsidR="00646FC9">
        <w:rPr>
          <w:sz w:val="28"/>
          <w:szCs w:val="28"/>
        </w:rPr>
        <w:t>6</w:t>
      </w:r>
      <w:r w:rsidR="00AC3A37">
        <w:rPr>
          <w:sz w:val="28"/>
          <w:szCs w:val="28"/>
        </w:rPr>
        <w:t> </w:t>
      </w:r>
      <w:r w:rsidR="00646FC9">
        <w:rPr>
          <w:sz w:val="28"/>
          <w:szCs w:val="28"/>
        </w:rPr>
        <w:t>954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</w:rPr>
        <w:t>904,06</w:t>
      </w:r>
      <w:r w:rsidR="00646FC9">
        <w:rPr>
          <w:sz w:val="28"/>
          <w:szCs w:val="28"/>
          <w:lang w:val="uk-UA"/>
        </w:rPr>
        <w:t xml:space="preserve"> грн.,</w:t>
      </w:r>
      <w:r w:rsidR="00646FC9" w:rsidRPr="00646FC9">
        <w:rPr>
          <w:sz w:val="28"/>
          <w:szCs w:val="28"/>
          <w:lang w:val="uk-UA"/>
        </w:rPr>
        <w:t xml:space="preserve"> </w:t>
      </w:r>
      <w:r w:rsidR="00646FC9" w:rsidRPr="00516E60">
        <w:rPr>
          <w:sz w:val="28"/>
          <w:szCs w:val="28"/>
          <w:lang w:val="uk-UA"/>
        </w:rPr>
        <w:t xml:space="preserve">що складає </w:t>
      </w:r>
      <w:r w:rsidR="00646FC9">
        <w:rPr>
          <w:sz w:val="28"/>
          <w:szCs w:val="28"/>
        </w:rPr>
        <w:t>105,07</w:t>
      </w:r>
      <w:r w:rsidR="00646FC9" w:rsidRPr="00516E60">
        <w:rPr>
          <w:sz w:val="28"/>
          <w:szCs w:val="28"/>
        </w:rPr>
        <w:t>%</w:t>
      </w:r>
      <w:r w:rsidR="00646FC9" w:rsidRPr="00516E60">
        <w:rPr>
          <w:sz w:val="28"/>
          <w:szCs w:val="28"/>
          <w:lang w:val="uk-UA"/>
        </w:rPr>
        <w:t xml:space="preserve"> перевиконання – </w:t>
      </w:r>
      <w:r w:rsidR="00646FC9">
        <w:rPr>
          <w:sz w:val="28"/>
          <w:szCs w:val="28"/>
        </w:rPr>
        <w:t>335</w:t>
      </w:r>
      <w:r w:rsidR="00AC3A37">
        <w:rPr>
          <w:sz w:val="28"/>
          <w:szCs w:val="28"/>
          <w:lang w:val="uk-UA"/>
        </w:rPr>
        <w:t> </w:t>
      </w:r>
      <w:r w:rsidR="00646FC9">
        <w:rPr>
          <w:sz w:val="28"/>
          <w:szCs w:val="28"/>
        </w:rPr>
        <w:t>718,06</w:t>
      </w:r>
      <w:r w:rsidR="00646FC9" w:rsidRPr="00516E60">
        <w:rPr>
          <w:sz w:val="28"/>
          <w:szCs w:val="28"/>
          <w:lang w:val="uk-UA"/>
        </w:rPr>
        <w:t xml:space="preserve"> грн</w:t>
      </w:r>
      <w:r w:rsidR="00646FC9">
        <w:rPr>
          <w:sz w:val="28"/>
          <w:szCs w:val="28"/>
          <w:lang w:val="uk-UA"/>
        </w:rPr>
        <w:t>..</w:t>
      </w:r>
    </w:p>
    <w:p w:rsidR="00646FC9" w:rsidRDefault="00646FC9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внутрішні податки на товари та послуги:</w:t>
      </w:r>
      <w:r>
        <w:rPr>
          <w:sz w:val="28"/>
          <w:szCs w:val="28"/>
          <w:lang w:val="uk-UA"/>
        </w:rPr>
        <w:t xml:space="preserve"> план – 598 800,00 грн., факт – 753</w:t>
      </w:r>
      <w:r w:rsidR="00AC3A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790,59 грн., що складає 125,88%, перевиконання – 154</w:t>
      </w:r>
      <w:r w:rsidR="00AC3A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990,59 грн..</w:t>
      </w:r>
    </w:p>
    <w:p w:rsidR="00646FC9" w:rsidRDefault="00646FC9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місцеві податки:</w:t>
      </w:r>
      <w:r>
        <w:rPr>
          <w:sz w:val="28"/>
          <w:szCs w:val="28"/>
          <w:lang w:val="uk-UA"/>
        </w:rPr>
        <w:t xml:space="preserve"> план – 3</w:t>
      </w:r>
      <w:r w:rsidR="00AC3A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321</w:t>
      </w:r>
      <w:r w:rsidR="00AC3A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400,00  грн., факт – 3 880 685,49 грн., що складає 116,84%, перевиконання – 559 285,49 грн.</w:t>
      </w:r>
    </w:p>
    <w:p w:rsidR="00646FC9" w:rsidRDefault="00646FC9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E92DEA">
        <w:rPr>
          <w:b/>
          <w:sz w:val="28"/>
          <w:szCs w:val="28"/>
          <w:lang w:val="uk-UA"/>
        </w:rPr>
        <w:t>2. Неподаткові надходження всього:</w:t>
      </w:r>
      <w:r w:rsidRPr="00453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 – 40</w:t>
      </w:r>
      <w:r w:rsidR="00AC3A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200,00 грн., факт –</w:t>
      </w:r>
      <w:r w:rsidR="00AC3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71 492,45 грн., що складає 177,84%, перевиконання – 31 292,45 грн.</w:t>
      </w:r>
    </w:p>
    <w:p w:rsidR="00516E60" w:rsidRPr="00516E60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Перевиконання плану по доходах пов’язане зі змінами до Податкового та Бюджетного кодексів України.</w:t>
      </w:r>
    </w:p>
    <w:p w:rsidR="00516E60" w:rsidRPr="00516E60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Обсяг фінансування вида</w:t>
      </w:r>
      <w:r w:rsidR="00646FC9">
        <w:rPr>
          <w:sz w:val="28"/>
          <w:szCs w:val="28"/>
          <w:lang w:val="uk-UA"/>
        </w:rPr>
        <w:t>тків загального фонду за 2020 рік</w:t>
      </w:r>
      <w:r w:rsidRPr="00516E60">
        <w:rPr>
          <w:sz w:val="28"/>
          <w:szCs w:val="28"/>
          <w:lang w:val="uk-UA"/>
        </w:rPr>
        <w:t xml:space="preserve"> склав</w:t>
      </w:r>
      <w:r w:rsidR="00AC1EA6">
        <w:rPr>
          <w:sz w:val="28"/>
          <w:szCs w:val="28"/>
          <w:lang w:val="uk-UA"/>
        </w:rPr>
        <w:t xml:space="preserve"> </w:t>
      </w:r>
      <w:r w:rsidR="009E6FE5">
        <w:rPr>
          <w:sz w:val="28"/>
          <w:szCs w:val="28"/>
          <w:lang w:val="uk-UA"/>
        </w:rPr>
        <w:t>6</w:t>
      </w:r>
      <w:r w:rsidR="00AC3A37">
        <w:rPr>
          <w:sz w:val="28"/>
          <w:szCs w:val="28"/>
          <w:lang w:val="uk-UA"/>
        </w:rPr>
        <w:t> </w:t>
      </w:r>
      <w:r w:rsidR="009E6FE5">
        <w:rPr>
          <w:sz w:val="28"/>
          <w:szCs w:val="28"/>
          <w:lang w:val="uk-UA"/>
        </w:rPr>
        <w:t>355</w:t>
      </w:r>
      <w:r w:rsidR="00AC3A37">
        <w:rPr>
          <w:sz w:val="28"/>
          <w:szCs w:val="28"/>
          <w:lang w:val="uk-UA"/>
        </w:rPr>
        <w:t> </w:t>
      </w:r>
      <w:r w:rsidR="009E6FE5">
        <w:rPr>
          <w:sz w:val="28"/>
          <w:szCs w:val="28"/>
          <w:lang w:val="uk-UA"/>
        </w:rPr>
        <w:t>055,27</w:t>
      </w:r>
      <w:r w:rsidRPr="00516E60">
        <w:rPr>
          <w:sz w:val="28"/>
          <w:szCs w:val="28"/>
          <w:lang w:val="uk-UA"/>
        </w:rPr>
        <w:t xml:space="preserve"> грн. , що складає </w:t>
      </w:r>
      <w:r w:rsidRPr="00AC3A37">
        <w:rPr>
          <w:sz w:val="28"/>
          <w:szCs w:val="28"/>
          <w:lang w:val="uk-UA"/>
        </w:rPr>
        <w:t>72,94%</w:t>
      </w:r>
      <w:r w:rsidRPr="00516E60">
        <w:rPr>
          <w:sz w:val="28"/>
          <w:szCs w:val="28"/>
          <w:lang w:val="uk-UA"/>
        </w:rPr>
        <w:t xml:space="preserve"> до призначеного плану.</w:t>
      </w:r>
    </w:p>
    <w:p w:rsidR="00516E60" w:rsidRPr="00516E60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На утримання бюджетних установ направлено </w:t>
      </w:r>
      <w:r w:rsidR="009E6FE5">
        <w:rPr>
          <w:sz w:val="28"/>
          <w:szCs w:val="28"/>
          <w:lang w:val="uk-UA"/>
        </w:rPr>
        <w:t>4</w:t>
      </w:r>
      <w:r w:rsidR="00AC3A37">
        <w:rPr>
          <w:sz w:val="28"/>
          <w:szCs w:val="28"/>
          <w:lang w:val="uk-UA"/>
        </w:rPr>
        <w:t> </w:t>
      </w:r>
      <w:r w:rsidR="009E6FE5">
        <w:rPr>
          <w:sz w:val="28"/>
          <w:szCs w:val="28"/>
          <w:lang w:val="uk-UA"/>
        </w:rPr>
        <w:t>016</w:t>
      </w:r>
      <w:r w:rsidR="00AC3A37">
        <w:rPr>
          <w:sz w:val="28"/>
          <w:szCs w:val="28"/>
          <w:lang w:val="uk-UA"/>
        </w:rPr>
        <w:t> </w:t>
      </w:r>
      <w:r w:rsidR="009E6FE5">
        <w:rPr>
          <w:sz w:val="28"/>
          <w:szCs w:val="28"/>
          <w:lang w:val="uk-UA"/>
        </w:rPr>
        <w:t>786,88</w:t>
      </w:r>
      <w:r w:rsidRPr="00516E60">
        <w:rPr>
          <w:sz w:val="28"/>
          <w:szCs w:val="28"/>
          <w:lang w:val="uk-UA"/>
        </w:rPr>
        <w:t xml:space="preserve"> грн., з них на утримання: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Органів місцевого самоврядування – </w:t>
      </w:r>
      <w:r w:rsidRPr="00516E60">
        <w:rPr>
          <w:sz w:val="28"/>
          <w:szCs w:val="28"/>
        </w:rPr>
        <w:t>3</w:t>
      </w:r>
      <w:r w:rsidR="00AC1EA6">
        <w:rPr>
          <w:sz w:val="28"/>
          <w:szCs w:val="28"/>
        </w:rPr>
        <w:t> </w:t>
      </w:r>
      <w:r w:rsidRPr="00516E60">
        <w:rPr>
          <w:sz w:val="28"/>
          <w:szCs w:val="28"/>
        </w:rPr>
        <w:t>306</w:t>
      </w:r>
      <w:r w:rsidR="00646FC9">
        <w:rPr>
          <w:sz w:val="28"/>
          <w:szCs w:val="28"/>
        </w:rPr>
        <w:t> 297,</w:t>
      </w:r>
      <w:r w:rsidRPr="00516E60">
        <w:rPr>
          <w:sz w:val="28"/>
          <w:szCs w:val="28"/>
          <w:lang w:val="en-US"/>
        </w:rPr>
        <w:t>04</w:t>
      </w:r>
      <w:r w:rsidRPr="00516E60">
        <w:rPr>
          <w:sz w:val="28"/>
          <w:szCs w:val="28"/>
          <w:lang w:val="uk-UA"/>
        </w:rPr>
        <w:t xml:space="preserve"> грн.</w:t>
      </w:r>
    </w:p>
    <w:p w:rsid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Місцева пожежна охорона – </w:t>
      </w:r>
      <w:r w:rsidRPr="00516E60">
        <w:rPr>
          <w:sz w:val="28"/>
          <w:szCs w:val="28"/>
          <w:lang w:val="en-US"/>
        </w:rPr>
        <w:t>710</w:t>
      </w:r>
      <w:r w:rsidR="00646FC9">
        <w:rPr>
          <w:sz w:val="28"/>
          <w:szCs w:val="28"/>
        </w:rPr>
        <w:t xml:space="preserve"> </w:t>
      </w:r>
      <w:r w:rsidR="00646FC9">
        <w:rPr>
          <w:sz w:val="28"/>
          <w:szCs w:val="28"/>
          <w:lang w:val="en-US"/>
        </w:rPr>
        <w:t>48</w:t>
      </w:r>
      <w:r w:rsidR="009E6FE5">
        <w:rPr>
          <w:sz w:val="28"/>
          <w:szCs w:val="28"/>
        </w:rPr>
        <w:t>9</w:t>
      </w:r>
      <w:r w:rsidR="00646FC9">
        <w:rPr>
          <w:sz w:val="28"/>
          <w:szCs w:val="28"/>
        </w:rPr>
        <w:t>,</w:t>
      </w:r>
      <w:r w:rsidRPr="00516E60">
        <w:rPr>
          <w:sz w:val="28"/>
          <w:szCs w:val="28"/>
          <w:lang w:val="en-US"/>
        </w:rPr>
        <w:t>84</w:t>
      </w:r>
      <w:r w:rsidRPr="00516E60">
        <w:rPr>
          <w:sz w:val="28"/>
          <w:szCs w:val="28"/>
          <w:lang w:val="uk-UA"/>
        </w:rPr>
        <w:t>грн.</w:t>
      </w:r>
    </w:p>
    <w:p w:rsidR="009E6FE5" w:rsidRPr="00516E60" w:rsidRDefault="009E6FE5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9E6FE5">
        <w:rPr>
          <w:sz w:val="28"/>
          <w:szCs w:val="28"/>
          <w:lang w:val="uk-UA"/>
        </w:rPr>
        <w:t xml:space="preserve">На виконання бюджетних програм направлено </w:t>
      </w:r>
      <w:r>
        <w:rPr>
          <w:sz w:val="28"/>
          <w:szCs w:val="28"/>
          <w:lang w:val="uk-UA"/>
        </w:rPr>
        <w:t>2 338 268,39</w:t>
      </w:r>
      <w:r w:rsidRPr="009E6FE5">
        <w:rPr>
          <w:sz w:val="28"/>
          <w:szCs w:val="28"/>
          <w:lang w:val="uk-UA"/>
        </w:rPr>
        <w:t xml:space="preserve"> грн., з них: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Благоустрій села – 1</w:t>
      </w:r>
      <w:r w:rsidR="00646FC9">
        <w:rPr>
          <w:sz w:val="28"/>
          <w:szCs w:val="28"/>
          <w:lang w:val="uk-UA"/>
        </w:rPr>
        <w:t> </w:t>
      </w:r>
      <w:r w:rsidRPr="00516E60">
        <w:rPr>
          <w:sz w:val="28"/>
          <w:szCs w:val="28"/>
          <w:lang w:val="uk-UA"/>
        </w:rPr>
        <w:t>749</w:t>
      </w:r>
      <w:r w:rsidR="00646FC9">
        <w:rPr>
          <w:sz w:val="28"/>
          <w:szCs w:val="28"/>
          <w:lang w:val="uk-UA"/>
        </w:rPr>
        <w:t> 157,</w:t>
      </w:r>
      <w:r w:rsidRPr="00646FC9">
        <w:rPr>
          <w:sz w:val="28"/>
          <w:szCs w:val="28"/>
        </w:rPr>
        <w:t>87</w:t>
      </w:r>
      <w:r w:rsidRPr="00516E60">
        <w:rPr>
          <w:sz w:val="28"/>
          <w:szCs w:val="28"/>
          <w:lang w:val="uk-UA"/>
        </w:rPr>
        <w:t xml:space="preserve"> грн.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Видатки на соціальний захист населення </w:t>
      </w:r>
      <w:r w:rsidR="00646FC9">
        <w:rPr>
          <w:sz w:val="28"/>
          <w:szCs w:val="28"/>
          <w:lang w:val="uk-UA"/>
        </w:rPr>
        <w:t xml:space="preserve">– </w:t>
      </w:r>
      <w:r w:rsidRPr="00516E60">
        <w:rPr>
          <w:sz w:val="28"/>
          <w:szCs w:val="28"/>
        </w:rPr>
        <w:t>10</w:t>
      </w:r>
      <w:r w:rsidR="00646FC9">
        <w:rPr>
          <w:sz w:val="28"/>
          <w:szCs w:val="28"/>
        </w:rPr>
        <w:t> 000,</w:t>
      </w:r>
      <w:r w:rsidRPr="00516E60">
        <w:rPr>
          <w:sz w:val="28"/>
          <w:szCs w:val="28"/>
        </w:rPr>
        <w:t>00</w:t>
      </w:r>
      <w:r w:rsidRPr="00516E60">
        <w:rPr>
          <w:sz w:val="28"/>
          <w:szCs w:val="28"/>
          <w:lang w:val="uk-UA"/>
        </w:rPr>
        <w:t xml:space="preserve">  грн.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</w:rPr>
        <w:t>Шкільний автобус</w:t>
      </w:r>
      <w:r w:rsidRPr="00516E60">
        <w:rPr>
          <w:sz w:val="28"/>
          <w:szCs w:val="28"/>
          <w:lang w:val="uk-UA"/>
        </w:rPr>
        <w:t xml:space="preserve"> – 77</w:t>
      </w:r>
      <w:r w:rsidR="00646FC9">
        <w:rPr>
          <w:sz w:val="28"/>
          <w:szCs w:val="28"/>
          <w:lang w:val="uk-UA"/>
        </w:rPr>
        <w:t> 150,</w:t>
      </w:r>
      <w:r w:rsidRPr="00646FC9">
        <w:rPr>
          <w:sz w:val="28"/>
          <w:szCs w:val="28"/>
        </w:rPr>
        <w:t>00</w:t>
      </w:r>
      <w:r w:rsidRPr="00516E60">
        <w:rPr>
          <w:sz w:val="28"/>
          <w:szCs w:val="28"/>
          <w:lang w:val="uk-UA"/>
        </w:rPr>
        <w:t xml:space="preserve"> грн.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Здійснення заходів із землеустрою – 142</w:t>
      </w:r>
      <w:r w:rsidR="00646FC9">
        <w:rPr>
          <w:sz w:val="28"/>
          <w:szCs w:val="28"/>
          <w:lang w:val="uk-UA"/>
        </w:rPr>
        <w:t> 424,</w:t>
      </w:r>
      <w:r w:rsidRPr="00516E60">
        <w:rPr>
          <w:sz w:val="28"/>
          <w:szCs w:val="28"/>
        </w:rPr>
        <w:t>28</w:t>
      </w:r>
      <w:r w:rsidRPr="00516E60">
        <w:rPr>
          <w:sz w:val="28"/>
          <w:szCs w:val="28"/>
          <w:lang w:val="uk-UA"/>
        </w:rPr>
        <w:t xml:space="preserve"> грн.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en-US"/>
        </w:rPr>
        <w:t>Культура – 199</w:t>
      </w:r>
      <w:r w:rsidR="00646FC9">
        <w:rPr>
          <w:sz w:val="28"/>
          <w:szCs w:val="28"/>
        </w:rPr>
        <w:t> </w:t>
      </w:r>
      <w:r w:rsidRPr="00516E60">
        <w:rPr>
          <w:sz w:val="28"/>
          <w:szCs w:val="28"/>
          <w:lang w:val="en-US"/>
        </w:rPr>
        <w:t>536</w:t>
      </w:r>
      <w:r w:rsidR="00646FC9">
        <w:rPr>
          <w:sz w:val="28"/>
          <w:szCs w:val="28"/>
        </w:rPr>
        <w:t>,</w:t>
      </w:r>
      <w:r w:rsidRPr="00516E60">
        <w:rPr>
          <w:sz w:val="28"/>
          <w:szCs w:val="28"/>
          <w:lang w:val="en-US"/>
        </w:rPr>
        <w:t>24 грн..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en-US"/>
        </w:rPr>
        <w:t>Житло</w:t>
      </w:r>
      <w:r w:rsidR="00646FC9">
        <w:rPr>
          <w:sz w:val="28"/>
          <w:szCs w:val="28"/>
        </w:rPr>
        <w:t xml:space="preserve">вий </w:t>
      </w:r>
      <w:r w:rsidRPr="00516E60">
        <w:rPr>
          <w:sz w:val="28"/>
          <w:szCs w:val="28"/>
          <w:lang w:val="en-US"/>
        </w:rPr>
        <w:t>фонд – 50</w:t>
      </w:r>
      <w:r w:rsidR="00646FC9">
        <w:rPr>
          <w:sz w:val="28"/>
          <w:szCs w:val="28"/>
        </w:rPr>
        <w:t> </w:t>
      </w:r>
      <w:r w:rsidRPr="00516E60">
        <w:rPr>
          <w:sz w:val="28"/>
          <w:szCs w:val="28"/>
          <w:lang w:val="en-US"/>
        </w:rPr>
        <w:t>000</w:t>
      </w:r>
      <w:r w:rsidR="00646FC9">
        <w:rPr>
          <w:sz w:val="28"/>
          <w:szCs w:val="28"/>
        </w:rPr>
        <w:t>,</w:t>
      </w:r>
      <w:r w:rsidRPr="00516E60">
        <w:rPr>
          <w:sz w:val="28"/>
          <w:szCs w:val="28"/>
          <w:lang w:val="en-US"/>
        </w:rPr>
        <w:t>00 грн..</w:t>
      </w:r>
    </w:p>
    <w:p w:rsidR="00516E60" w:rsidRPr="00646FC9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en-US"/>
        </w:rPr>
        <w:t>Субвенція на освіту – 110</w:t>
      </w:r>
      <w:r w:rsidR="00646FC9">
        <w:rPr>
          <w:sz w:val="28"/>
          <w:szCs w:val="28"/>
        </w:rPr>
        <w:t> </w:t>
      </w:r>
      <w:r w:rsidR="00646FC9">
        <w:rPr>
          <w:sz w:val="28"/>
          <w:szCs w:val="28"/>
          <w:lang w:val="en-US"/>
        </w:rPr>
        <w:t>000</w:t>
      </w:r>
      <w:r w:rsidR="00646FC9">
        <w:rPr>
          <w:sz w:val="28"/>
          <w:szCs w:val="28"/>
        </w:rPr>
        <w:t>,</w:t>
      </w:r>
      <w:r w:rsidRPr="00516E60">
        <w:rPr>
          <w:sz w:val="28"/>
          <w:szCs w:val="28"/>
          <w:lang w:val="en-US"/>
        </w:rPr>
        <w:t>00 грн.</w:t>
      </w:r>
    </w:p>
    <w:p w:rsidR="00646FC9" w:rsidRPr="00516E60" w:rsidRDefault="00646FC9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</w:p>
    <w:p w:rsidR="00646FC9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516E60">
        <w:rPr>
          <w:sz w:val="28"/>
          <w:szCs w:val="28"/>
          <w:lang w:val="uk-UA"/>
        </w:rPr>
        <w:tab/>
      </w:r>
      <w:r w:rsidRPr="00516E60">
        <w:rPr>
          <w:sz w:val="28"/>
          <w:szCs w:val="28"/>
          <w:u w:val="single"/>
          <w:lang w:val="uk-UA"/>
        </w:rPr>
        <w:t>На захищені статті направлено:</w:t>
      </w:r>
    </w:p>
    <w:p w:rsidR="00516E60" w:rsidRPr="00646FC9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u w:val="single"/>
          <w:lang w:val="uk-UA"/>
        </w:rPr>
      </w:pPr>
      <w:r w:rsidRPr="00516E60">
        <w:rPr>
          <w:sz w:val="28"/>
          <w:szCs w:val="28"/>
          <w:lang w:val="uk-UA"/>
        </w:rPr>
        <w:t>оплату праці з нарахуванням – 3</w:t>
      </w:r>
      <w:r w:rsidR="00646FC9">
        <w:rPr>
          <w:sz w:val="28"/>
          <w:szCs w:val="28"/>
          <w:lang w:val="uk-UA"/>
        </w:rPr>
        <w:t> </w:t>
      </w:r>
      <w:r w:rsidRPr="00516E60">
        <w:rPr>
          <w:sz w:val="28"/>
          <w:szCs w:val="28"/>
          <w:lang w:val="uk-UA"/>
        </w:rPr>
        <w:t>464</w:t>
      </w:r>
      <w:r w:rsidR="00646FC9">
        <w:rPr>
          <w:sz w:val="28"/>
          <w:szCs w:val="28"/>
          <w:lang w:val="uk-UA"/>
        </w:rPr>
        <w:t xml:space="preserve"> </w:t>
      </w:r>
      <w:r w:rsidRPr="00516E60">
        <w:rPr>
          <w:sz w:val="28"/>
          <w:szCs w:val="28"/>
          <w:lang w:val="uk-UA"/>
        </w:rPr>
        <w:t>575,00</w:t>
      </w:r>
      <w:r w:rsidR="00646FC9">
        <w:rPr>
          <w:sz w:val="28"/>
          <w:szCs w:val="28"/>
          <w:lang w:val="uk-UA"/>
        </w:rPr>
        <w:t xml:space="preserve"> грн.</w:t>
      </w:r>
      <w:r w:rsidRPr="00516E60">
        <w:rPr>
          <w:sz w:val="28"/>
          <w:szCs w:val="28"/>
          <w:lang w:val="uk-UA"/>
        </w:rPr>
        <w:t>.</w:t>
      </w:r>
    </w:p>
    <w:p w:rsidR="00516E60" w:rsidRPr="00516E60" w:rsidRDefault="00516E60" w:rsidP="00AC3A37">
      <w:pPr>
        <w:numPr>
          <w:ilvl w:val="0"/>
          <w:numId w:val="8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lastRenderedPageBreak/>
        <w:t>спожиті енергоносії – 424</w:t>
      </w:r>
      <w:r w:rsidR="00646FC9">
        <w:rPr>
          <w:sz w:val="28"/>
          <w:szCs w:val="28"/>
          <w:lang w:val="uk-UA"/>
        </w:rPr>
        <w:t xml:space="preserve"> </w:t>
      </w:r>
      <w:r w:rsidRPr="00516E60">
        <w:rPr>
          <w:sz w:val="28"/>
          <w:szCs w:val="28"/>
          <w:lang w:val="uk-UA"/>
        </w:rPr>
        <w:t>026,68 грн.</w:t>
      </w:r>
    </w:p>
    <w:p w:rsidR="00516E60" w:rsidRPr="00516E60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За 2020 рік розподілено 1</w:t>
      </w:r>
      <w:r w:rsidR="001D4155">
        <w:rPr>
          <w:sz w:val="28"/>
          <w:szCs w:val="28"/>
          <w:lang w:val="uk-UA"/>
        </w:rPr>
        <w:t> </w:t>
      </w:r>
      <w:r w:rsidRPr="00516E60">
        <w:rPr>
          <w:sz w:val="28"/>
          <w:szCs w:val="28"/>
          <w:lang w:val="uk-UA"/>
        </w:rPr>
        <w:t>346</w:t>
      </w:r>
      <w:r w:rsidR="001D4155">
        <w:rPr>
          <w:sz w:val="28"/>
          <w:szCs w:val="28"/>
          <w:lang w:val="uk-UA"/>
        </w:rPr>
        <w:t> </w:t>
      </w:r>
      <w:r w:rsidRPr="00516E60">
        <w:rPr>
          <w:sz w:val="28"/>
          <w:szCs w:val="28"/>
          <w:lang w:val="uk-UA"/>
        </w:rPr>
        <w:t>700,00 грн. вільного залишку коштів загального фонду бюджету сільської ради, що склався станом на 01.01.2020 року, в сумі 3</w:t>
      </w:r>
      <w:r w:rsidR="00F36A0A">
        <w:rPr>
          <w:sz w:val="28"/>
          <w:szCs w:val="28"/>
          <w:lang w:val="uk-UA"/>
        </w:rPr>
        <w:t> </w:t>
      </w:r>
      <w:r w:rsidRPr="00516E60">
        <w:rPr>
          <w:sz w:val="28"/>
          <w:szCs w:val="28"/>
          <w:lang w:val="uk-UA"/>
        </w:rPr>
        <w:t>000</w:t>
      </w:r>
      <w:r w:rsidR="00F36A0A">
        <w:rPr>
          <w:sz w:val="28"/>
          <w:szCs w:val="28"/>
          <w:lang w:val="uk-UA"/>
        </w:rPr>
        <w:t xml:space="preserve"> </w:t>
      </w:r>
      <w:r w:rsidRPr="00516E60">
        <w:rPr>
          <w:sz w:val="28"/>
          <w:szCs w:val="28"/>
          <w:lang w:val="uk-UA"/>
        </w:rPr>
        <w:t>000,00</w:t>
      </w:r>
      <w:r w:rsidR="00F36A0A">
        <w:rPr>
          <w:sz w:val="28"/>
          <w:szCs w:val="28"/>
          <w:lang w:val="uk-UA"/>
        </w:rPr>
        <w:t xml:space="preserve"> </w:t>
      </w:r>
      <w:r w:rsidRPr="00516E60">
        <w:rPr>
          <w:sz w:val="28"/>
          <w:szCs w:val="28"/>
          <w:lang w:val="uk-UA"/>
        </w:rPr>
        <w:t>грн.</w:t>
      </w:r>
    </w:p>
    <w:p w:rsidR="00516E60" w:rsidRPr="00516E60" w:rsidRDefault="00516E60" w:rsidP="00AC3A37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b/>
          <w:sz w:val="28"/>
          <w:szCs w:val="28"/>
          <w:lang w:val="uk-UA"/>
        </w:rPr>
        <w:t>По загальному фонду</w:t>
      </w:r>
      <w:r w:rsidRPr="00516E60">
        <w:rPr>
          <w:sz w:val="28"/>
          <w:szCs w:val="28"/>
          <w:lang w:val="uk-UA"/>
        </w:rPr>
        <w:t xml:space="preserve"> </w:t>
      </w:r>
      <w:r w:rsidRPr="00516E60">
        <w:rPr>
          <w:b/>
          <w:bCs/>
          <w:sz w:val="28"/>
        </w:rPr>
        <w:t>сільського бюджету в сумі</w:t>
      </w:r>
      <w:r w:rsidRPr="00516E60">
        <w:rPr>
          <w:b/>
          <w:bCs/>
          <w:sz w:val="28"/>
          <w:lang w:val="uk-UA"/>
        </w:rPr>
        <w:t xml:space="preserve"> </w:t>
      </w:r>
      <w:r w:rsidR="00F36A0A">
        <w:rPr>
          <w:b/>
          <w:bCs/>
          <w:sz w:val="28"/>
          <w:lang w:val="uk-UA"/>
        </w:rPr>
        <w:t>–</w:t>
      </w:r>
      <w:r w:rsidRPr="00516E60">
        <w:rPr>
          <w:b/>
          <w:bCs/>
          <w:sz w:val="28"/>
          <w:lang w:val="uk-UA"/>
        </w:rPr>
        <w:t xml:space="preserve"> 1</w:t>
      </w:r>
      <w:r w:rsidR="00F36A0A">
        <w:rPr>
          <w:b/>
          <w:bCs/>
          <w:sz w:val="28"/>
          <w:lang w:val="uk-UA"/>
        </w:rPr>
        <w:t> </w:t>
      </w:r>
      <w:r w:rsidRPr="00516E60">
        <w:rPr>
          <w:b/>
          <w:bCs/>
          <w:sz w:val="28"/>
          <w:lang w:val="uk-UA"/>
        </w:rPr>
        <w:t>346</w:t>
      </w:r>
      <w:r w:rsidR="00F36A0A">
        <w:rPr>
          <w:b/>
          <w:bCs/>
          <w:sz w:val="28"/>
          <w:lang w:val="uk-UA"/>
        </w:rPr>
        <w:t xml:space="preserve"> </w:t>
      </w:r>
      <w:r w:rsidRPr="00516E60">
        <w:rPr>
          <w:b/>
          <w:bCs/>
          <w:sz w:val="28"/>
          <w:lang w:val="uk-UA"/>
        </w:rPr>
        <w:t>700,00</w:t>
      </w:r>
      <w:r w:rsidR="00F36A0A">
        <w:rPr>
          <w:b/>
          <w:bCs/>
          <w:sz w:val="28"/>
          <w:lang w:val="uk-UA"/>
        </w:rPr>
        <w:t>грн.:</w:t>
      </w:r>
    </w:p>
    <w:p w:rsidR="00516E60" w:rsidRPr="00516E60" w:rsidRDefault="00F36A0A" w:rsidP="00AC3A37">
      <w:pPr>
        <w:tabs>
          <w:tab w:val="num" w:pos="-1080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12"/>
          <w:lang w:val="uk-UA"/>
        </w:rPr>
        <w:t xml:space="preserve">- </w:t>
      </w:r>
      <w:r w:rsidR="00516E60" w:rsidRPr="00516E60">
        <w:rPr>
          <w:bCs/>
          <w:sz w:val="28"/>
          <w:szCs w:val="12"/>
          <w:lang w:val="uk-UA"/>
        </w:rPr>
        <w:t>О</w:t>
      </w:r>
      <w:r w:rsidR="00516E60" w:rsidRPr="00516E60">
        <w:rPr>
          <w:sz w:val="28"/>
          <w:szCs w:val="28"/>
          <w:lang w:val="uk-UA"/>
        </w:rPr>
        <w:t>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516E60" w:rsidRPr="00516E6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 w:rsidR="00516E60" w:rsidRPr="00516E60">
        <w:rPr>
          <w:bCs/>
          <w:sz w:val="28"/>
          <w:szCs w:val="28"/>
          <w:lang w:val="uk-UA"/>
        </w:rPr>
        <w:t xml:space="preserve"> 378</w:t>
      </w:r>
      <w:r w:rsidR="001D4155">
        <w:rPr>
          <w:bCs/>
          <w:sz w:val="28"/>
          <w:szCs w:val="28"/>
          <w:lang w:val="uk-UA"/>
        </w:rPr>
        <w:t> </w:t>
      </w:r>
      <w:r w:rsidR="00516E60" w:rsidRPr="00516E60">
        <w:rPr>
          <w:bCs/>
          <w:sz w:val="28"/>
          <w:szCs w:val="28"/>
          <w:lang w:val="uk-UA"/>
        </w:rPr>
        <w:t xml:space="preserve">200,00 </w:t>
      </w:r>
      <w:r w:rsidR="00516E60" w:rsidRPr="00516E60">
        <w:rPr>
          <w:bCs/>
          <w:sz w:val="28"/>
          <w:szCs w:val="12"/>
          <w:lang w:val="uk-UA"/>
        </w:rPr>
        <w:t>грн..</w:t>
      </w:r>
    </w:p>
    <w:p w:rsidR="00516E60" w:rsidRPr="00516E60" w:rsidRDefault="00516E60" w:rsidP="00AC3A37">
      <w:pPr>
        <w:tabs>
          <w:tab w:val="num" w:pos="-1080"/>
          <w:tab w:val="num" w:pos="540"/>
        </w:tabs>
        <w:autoSpaceDE w:val="0"/>
        <w:autoSpaceDN w:val="0"/>
        <w:ind w:firstLine="567"/>
        <w:jc w:val="both"/>
        <w:rPr>
          <w:bCs/>
          <w:sz w:val="28"/>
          <w:szCs w:val="12"/>
          <w:lang w:val="uk-UA"/>
        </w:rPr>
      </w:pPr>
      <w:bookmarkStart w:id="3" w:name="OLE_LINK33"/>
      <w:bookmarkStart w:id="4" w:name="OLE_LINK34"/>
      <w:bookmarkStart w:id="5" w:name="OLE_LINK35"/>
      <w:r w:rsidRPr="00516E60">
        <w:rPr>
          <w:bCs/>
          <w:sz w:val="28"/>
          <w:szCs w:val="12"/>
          <w:lang w:val="uk-UA"/>
        </w:rPr>
        <w:t xml:space="preserve">- </w:t>
      </w:r>
      <w:r w:rsidRPr="00516E60">
        <w:rPr>
          <w:sz w:val="28"/>
          <w:szCs w:val="28"/>
          <w:lang w:val="uk-UA"/>
        </w:rPr>
        <w:t xml:space="preserve">Організація </w:t>
      </w:r>
      <w:bookmarkEnd w:id="3"/>
      <w:bookmarkEnd w:id="4"/>
      <w:bookmarkEnd w:id="5"/>
      <w:r w:rsidRPr="00516E60">
        <w:rPr>
          <w:sz w:val="28"/>
          <w:szCs w:val="28"/>
          <w:lang w:val="uk-UA"/>
        </w:rPr>
        <w:t>благоустрою населених пунктів</w:t>
      </w:r>
      <w:r w:rsidRPr="00516E60">
        <w:rPr>
          <w:bCs/>
          <w:sz w:val="28"/>
          <w:szCs w:val="12"/>
          <w:lang w:val="uk-UA"/>
        </w:rPr>
        <w:t xml:space="preserve"> – 351</w:t>
      </w:r>
      <w:r w:rsidR="001D4155">
        <w:rPr>
          <w:bCs/>
          <w:sz w:val="28"/>
          <w:szCs w:val="12"/>
          <w:lang w:val="uk-UA"/>
        </w:rPr>
        <w:t> </w:t>
      </w:r>
      <w:r w:rsidRPr="00516E60">
        <w:rPr>
          <w:bCs/>
          <w:sz w:val="28"/>
          <w:szCs w:val="12"/>
          <w:lang w:val="uk-UA"/>
        </w:rPr>
        <w:t>500,00 грн..</w:t>
      </w:r>
    </w:p>
    <w:p w:rsidR="00516E60" w:rsidRPr="00516E60" w:rsidRDefault="00516E60" w:rsidP="00AC3A37">
      <w:pPr>
        <w:tabs>
          <w:tab w:val="num" w:pos="-1080"/>
          <w:tab w:val="num" w:pos="540"/>
        </w:tabs>
        <w:autoSpaceDE w:val="0"/>
        <w:autoSpaceDN w:val="0"/>
        <w:ind w:firstLine="567"/>
        <w:jc w:val="both"/>
        <w:rPr>
          <w:bCs/>
          <w:sz w:val="28"/>
          <w:szCs w:val="12"/>
          <w:lang w:val="uk-UA"/>
        </w:rPr>
      </w:pPr>
      <w:r w:rsidRPr="00516E60">
        <w:rPr>
          <w:bCs/>
          <w:sz w:val="28"/>
          <w:szCs w:val="12"/>
          <w:lang w:val="uk-UA"/>
        </w:rPr>
        <w:t xml:space="preserve">- </w:t>
      </w:r>
      <w:r w:rsidRPr="00516E60">
        <w:rPr>
          <w:sz w:val="28"/>
          <w:szCs w:val="28"/>
          <w:lang w:val="uk-UA"/>
        </w:rPr>
        <w:t>Здійснення  заходів із землеустрою</w:t>
      </w:r>
      <w:bookmarkStart w:id="6" w:name="OLE_LINK42"/>
      <w:bookmarkStart w:id="7" w:name="OLE_LINK43"/>
      <w:bookmarkStart w:id="8" w:name="OLE_LINK44"/>
      <w:r w:rsidRPr="00516E60">
        <w:rPr>
          <w:bCs/>
          <w:sz w:val="28"/>
          <w:szCs w:val="12"/>
          <w:lang w:val="uk-UA"/>
        </w:rPr>
        <w:t xml:space="preserve"> – </w:t>
      </w:r>
      <w:bookmarkEnd w:id="6"/>
      <w:bookmarkEnd w:id="7"/>
      <w:bookmarkEnd w:id="8"/>
      <w:r w:rsidRPr="00516E60">
        <w:rPr>
          <w:bCs/>
          <w:sz w:val="28"/>
          <w:szCs w:val="12"/>
          <w:lang w:val="uk-UA"/>
        </w:rPr>
        <w:t>600</w:t>
      </w:r>
      <w:r w:rsidR="001D4155">
        <w:rPr>
          <w:bCs/>
          <w:sz w:val="28"/>
          <w:szCs w:val="12"/>
          <w:lang w:val="uk-UA"/>
        </w:rPr>
        <w:t> </w:t>
      </w:r>
      <w:r w:rsidRPr="00516E60">
        <w:rPr>
          <w:bCs/>
          <w:sz w:val="28"/>
          <w:szCs w:val="12"/>
          <w:lang w:val="uk-UA"/>
        </w:rPr>
        <w:t>000,00 грн..</w:t>
      </w:r>
    </w:p>
    <w:p w:rsidR="00516E60" w:rsidRPr="00516E60" w:rsidRDefault="00516E60" w:rsidP="00AC3A37">
      <w:pPr>
        <w:tabs>
          <w:tab w:val="num" w:pos="-1080"/>
          <w:tab w:val="num" w:pos="540"/>
        </w:tabs>
        <w:autoSpaceDE w:val="0"/>
        <w:autoSpaceDN w:val="0"/>
        <w:ind w:right="-1" w:firstLine="567"/>
        <w:jc w:val="both"/>
        <w:rPr>
          <w:bCs/>
          <w:sz w:val="28"/>
          <w:szCs w:val="12"/>
          <w:lang w:val="uk-UA"/>
        </w:rPr>
      </w:pPr>
      <w:r w:rsidRPr="00516E60">
        <w:rPr>
          <w:bCs/>
          <w:sz w:val="28"/>
          <w:szCs w:val="12"/>
          <w:lang w:val="uk-UA"/>
        </w:rPr>
        <w:t xml:space="preserve">- </w:t>
      </w:r>
      <w:r w:rsidRPr="00516E60">
        <w:rPr>
          <w:sz w:val="28"/>
          <w:szCs w:val="28"/>
          <w:lang w:val="uk-UA"/>
        </w:rPr>
        <w:t>Інші субвенції з місцевого бюджету</w:t>
      </w:r>
      <w:r w:rsidR="00A0453F">
        <w:rPr>
          <w:sz w:val="28"/>
          <w:szCs w:val="28"/>
          <w:lang w:val="uk-UA"/>
        </w:rPr>
        <w:t xml:space="preserve"> </w:t>
      </w:r>
      <w:r w:rsidRPr="00516E60">
        <w:rPr>
          <w:bCs/>
          <w:sz w:val="28"/>
          <w:szCs w:val="12"/>
          <w:lang w:val="uk-UA"/>
        </w:rPr>
        <w:t xml:space="preserve">–  </w:t>
      </w:r>
      <w:bookmarkStart w:id="9" w:name="OLE_LINK50"/>
      <w:bookmarkStart w:id="10" w:name="OLE_LINK51"/>
      <w:bookmarkStart w:id="11" w:name="OLE_LINK52"/>
      <w:bookmarkStart w:id="12" w:name="OLE_LINK53"/>
      <w:bookmarkStart w:id="13" w:name="OLE_LINK54"/>
      <w:bookmarkStart w:id="14" w:name="OLE_LINK55"/>
      <w:bookmarkStart w:id="15" w:name="OLE_LINK56"/>
      <w:bookmarkStart w:id="16" w:name="OLE_LINK57"/>
      <w:bookmarkStart w:id="17" w:name="OLE_LINK58"/>
      <w:bookmarkStart w:id="18" w:name="OLE_LINK59"/>
      <w:r w:rsidRPr="00516E60">
        <w:rPr>
          <w:bCs/>
          <w:sz w:val="28"/>
          <w:szCs w:val="12"/>
          <w:lang w:val="uk-UA"/>
        </w:rPr>
        <w:t>17</w:t>
      </w:r>
      <w:r w:rsidR="00F36A0A">
        <w:rPr>
          <w:bCs/>
          <w:sz w:val="28"/>
          <w:szCs w:val="12"/>
          <w:lang w:val="uk-UA"/>
        </w:rPr>
        <w:t xml:space="preserve"> </w:t>
      </w:r>
      <w:r w:rsidRPr="00516E60">
        <w:rPr>
          <w:bCs/>
          <w:sz w:val="28"/>
          <w:szCs w:val="12"/>
          <w:lang w:val="uk-UA"/>
        </w:rPr>
        <w:t>000,00 грн..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16E60" w:rsidRPr="00516E60" w:rsidRDefault="00F36A0A" w:rsidP="00AC3A37">
      <w:pPr>
        <w:tabs>
          <w:tab w:val="num" w:pos="540"/>
        </w:tabs>
        <w:autoSpaceDE w:val="0"/>
        <w:autoSpaceDN w:val="0"/>
        <w:ind w:firstLine="567"/>
        <w:jc w:val="both"/>
        <w:rPr>
          <w:b/>
          <w:bCs/>
          <w:sz w:val="28"/>
          <w:szCs w:val="12"/>
          <w:lang w:val="uk-UA"/>
        </w:rPr>
      </w:pPr>
      <w:r>
        <w:rPr>
          <w:b/>
          <w:bCs/>
          <w:sz w:val="28"/>
          <w:szCs w:val="12"/>
          <w:lang w:val="uk-UA"/>
        </w:rPr>
        <w:t>П</w:t>
      </w:r>
      <w:r w:rsidR="00516E60" w:rsidRPr="00516E60">
        <w:rPr>
          <w:b/>
          <w:bCs/>
          <w:sz w:val="28"/>
          <w:szCs w:val="12"/>
          <w:lang w:val="uk-UA"/>
        </w:rPr>
        <w:t>о спеціальному фонду сільського бюджету в сумі –</w:t>
      </w:r>
      <w:r>
        <w:rPr>
          <w:b/>
          <w:bCs/>
          <w:sz w:val="28"/>
          <w:szCs w:val="12"/>
          <w:lang w:val="uk-UA"/>
        </w:rPr>
        <w:t xml:space="preserve"> </w:t>
      </w:r>
      <w:r w:rsidR="00516E60" w:rsidRPr="00516E60">
        <w:rPr>
          <w:b/>
          <w:bCs/>
          <w:sz w:val="28"/>
          <w:szCs w:val="12"/>
          <w:lang w:val="uk-UA"/>
        </w:rPr>
        <w:t>1</w:t>
      </w:r>
      <w:r w:rsidR="001D4155">
        <w:rPr>
          <w:b/>
          <w:bCs/>
          <w:sz w:val="28"/>
          <w:szCs w:val="12"/>
          <w:lang w:val="uk-UA"/>
        </w:rPr>
        <w:t> </w:t>
      </w:r>
      <w:r w:rsidR="00516E60" w:rsidRPr="00516E60">
        <w:rPr>
          <w:b/>
          <w:bCs/>
          <w:sz w:val="28"/>
          <w:szCs w:val="12"/>
          <w:lang w:val="uk-UA"/>
        </w:rPr>
        <w:t>653</w:t>
      </w:r>
      <w:r w:rsidR="001D4155">
        <w:rPr>
          <w:b/>
          <w:bCs/>
          <w:sz w:val="28"/>
          <w:szCs w:val="12"/>
          <w:lang w:val="uk-UA"/>
        </w:rPr>
        <w:t> </w:t>
      </w:r>
      <w:r w:rsidR="00516E60" w:rsidRPr="00516E60">
        <w:rPr>
          <w:b/>
          <w:bCs/>
          <w:sz w:val="28"/>
          <w:szCs w:val="12"/>
          <w:lang w:val="uk-UA"/>
        </w:rPr>
        <w:t>300,00 грн.:</w:t>
      </w:r>
    </w:p>
    <w:p w:rsidR="00516E60" w:rsidRPr="00516E60" w:rsidRDefault="00516E60" w:rsidP="00AC3A37">
      <w:pPr>
        <w:tabs>
          <w:tab w:val="num" w:pos="540"/>
        </w:tabs>
        <w:autoSpaceDE w:val="0"/>
        <w:autoSpaceDN w:val="0"/>
        <w:ind w:firstLine="567"/>
        <w:jc w:val="both"/>
        <w:rPr>
          <w:bCs/>
          <w:sz w:val="28"/>
          <w:szCs w:val="12"/>
          <w:lang w:val="uk-UA"/>
        </w:rPr>
      </w:pPr>
      <w:r w:rsidRPr="00516E60">
        <w:rPr>
          <w:rFonts w:eastAsia="Calibri"/>
          <w:bCs/>
          <w:sz w:val="28"/>
          <w:szCs w:val="28"/>
          <w:lang w:val="uk-UA"/>
        </w:rPr>
        <w:t xml:space="preserve">- </w:t>
      </w:r>
      <w:r w:rsidRPr="00516E60">
        <w:rPr>
          <w:bCs/>
          <w:sz w:val="28"/>
          <w:szCs w:val="12"/>
          <w:lang w:val="uk-UA"/>
        </w:rPr>
        <w:t>Утримання та розвиток автомобільних доріг за рахунок коштів місцевого бюджету</w:t>
      </w:r>
      <w:r w:rsidRPr="00516E60">
        <w:rPr>
          <w:bCs/>
          <w:sz w:val="28"/>
          <w:szCs w:val="12"/>
          <w:lang w:val="uk-UA"/>
        </w:rPr>
        <w:tab/>
      </w:r>
      <w:r w:rsidRPr="00516E60">
        <w:rPr>
          <w:sz w:val="28"/>
          <w:szCs w:val="28"/>
          <w:lang w:val="uk-UA"/>
        </w:rPr>
        <w:t>– 1</w:t>
      </w:r>
      <w:r w:rsidR="001D4155">
        <w:rPr>
          <w:sz w:val="28"/>
          <w:szCs w:val="28"/>
          <w:lang w:val="uk-UA"/>
        </w:rPr>
        <w:t> </w:t>
      </w:r>
      <w:r w:rsidRPr="00516E60">
        <w:rPr>
          <w:sz w:val="28"/>
          <w:szCs w:val="28"/>
          <w:lang w:val="uk-UA"/>
        </w:rPr>
        <w:t>653</w:t>
      </w:r>
      <w:r w:rsidR="001D4155">
        <w:rPr>
          <w:sz w:val="28"/>
          <w:szCs w:val="28"/>
          <w:lang w:val="uk-UA"/>
        </w:rPr>
        <w:t> </w:t>
      </w:r>
      <w:r w:rsidRPr="00516E60">
        <w:rPr>
          <w:sz w:val="28"/>
          <w:szCs w:val="28"/>
          <w:lang w:val="uk-UA"/>
        </w:rPr>
        <w:t xml:space="preserve">300,00 </w:t>
      </w:r>
      <w:r w:rsidRPr="00516E60">
        <w:rPr>
          <w:bCs/>
          <w:sz w:val="28"/>
          <w:szCs w:val="12"/>
          <w:lang w:val="uk-UA"/>
        </w:rPr>
        <w:t>грн..</w:t>
      </w:r>
    </w:p>
    <w:p w:rsidR="00F36A0A" w:rsidRDefault="00F36A0A" w:rsidP="00516E60">
      <w:pPr>
        <w:tabs>
          <w:tab w:val="right" w:pos="0"/>
        </w:tabs>
        <w:ind w:firstLine="606"/>
        <w:jc w:val="center"/>
        <w:rPr>
          <w:b/>
          <w:sz w:val="28"/>
          <w:szCs w:val="28"/>
          <w:lang w:val="uk-UA"/>
        </w:rPr>
      </w:pPr>
    </w:p>
    <w:p w:rsidR="00516E60" w:rsidRDefault="00516E60" w:rsidP="00516E60">
      <w:pPr>
        <w:tabs>
          <w:tab w:val="right" w:pos="0"/>
        </w:tabs>
        <w:ind w:firstLine="606"/>
        <w:jc w:val="center"/>
        <w:rPr>
          <w:b/>
          <w:sz w:val="28"/>
          <w:szCs w:val="28"/>
          <w:lang w:val="uk-UA"/>
        </w:rPr>
      </w:pPr>
      <w:r w:rsidRPr="00516E60">
        <w:rPr>
          <w:b/>
          <w:sz w:val="28"/>
          <w:szCs w:val="28"/>
          <w:lang w:val="uk-UA"/>
        </w:rPr>
        <w:t>ІІ. СПЕЦІАЛЬНИЙ ФОНД</w:t>
      </w:r>
    </w:p>
    <w:p w:rsidR="00516E60" w:rsidRPr="00516E60" w:rsidRDefault="00516E60" w:rsidP="001D4155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В бюджеті Рожнівської сільської ради за  2020 рік затверджені доходи спеціального фонду </w:t>
      </w:r>
      <w:r w:rsidR="00F36A0A" w:rsidRPr="00516E60">
        <w:rPr>
          <w:sz w:val="28"/>
          <w:szCs w:val="28"/>
          <w:lang w:val="uk-UA"/>
        </w:rPr>
        <w:t>з урахування офіційних</w:t>
      </w:r>
      <w:r w:rsidRPr="00516E60">
        <w:rPr>
          <w:sz w:val="28"/>
          <w:szCs w:val="28"/>
          <w:lang w:val="uk-UA"/>
        </w:rPr>
        <w:t xml:space="preserve"> </w:t>
      </w:r>
      <w:r w:rsidR="00F36A0A">
        <w:rPr>
          <w:sz w:val="28"/>
          <w:szCs w:val="28"/>
          <w:lang w:val="uk-UA"/>
        </w:rPr>
        <w:t xml:space="preserve">трансфертів </w:t>
      </w:r>
      <w:r w:rsidRPr="00516E60">
        <w:rPr>
          <w:sz w:val="28"/>
          <w:szCs w:val="28"/>
          <w:lang w:val="uk-UA"/>
        </w:rPr>
        <w:t xml:space="preserve">в сумі </w:t>
      </w:r>
      <w:r w:rsidR="00F36A0A">
        <w:rPr>
          <w:sz w:val="28"/>
          <w:szCs w:val="28"/>
          <w:lang w:val="uk-UA"/>
        </w:rPr>
        <w:t>3 921 301,30 грн. та без</w:t>
      </w:r>
      <w:r w:rsidRPr="00516E60">
        <w:rPr>
          <w:sz w:val="28"/>
          <w:szCs w:val="28"/>
          <w:lang w:val="uk-UA"/>
        </w:rPr>
        <w:t xml:space="preserve"> з урахування офіційних </w:t>
      </w:r>
      <w:r w:rsidR="00F36A0A">
        <w:rPr>
          <w:sz w:val="28"/>
          <w:szCs w:val="28"/>
          <w:lang w:val="uk-UA"/>
        </w:rPr>
        <w:t>трансфертів в сумі 937</w:t>
      </w:r>
      <w:r w:rsidR="00AD2073">
        <w:rPr>
          <w:sz w:val="28"/>
          <w:szCs w:val="28"/>
          <w:lang w:val="uk-UA"/>
        </w:rPr>
        <w:t xml:space="preserve"> </w:t>
      </w:r>
      <w:r w:rsidR="00F36A0A">
        <w:rPr>
          <w:sz w:val="28"/>
          <w:szCs w:val="28"/>
          <w:lang w:val="uk-UA"/>
        </w:rPr>
        <w:t>600,00 грн.</w:t>
      </w:r>
    </w:p>
    <w:p w:rsidR="00AD2073" w:rsidRDefault="00AD2073" w:rsidP="001D4155">
      <w:pPr>
        <w:tabs>
          <w:tab w:val="right" w:pos="963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з </w:t>
      </w:r>
      <w:r w:rsidRPr="003E3D26">
        <w:rPr>
          <w:sz w:val="28"/>
          <w:szCs w:val="28"/>
          <w:lang w:val="uk-UA"/>
        </w:rPr>
        <w:t>урахування офіційних трансфертів</w:t>
      </w:r>
      <w:r>
        <w:rPr>
          <w:sz w:val="28"/>
          <w:szCs w:val="28"/>
          <w:lang w:val="uk-UA"/>
        </w:rPr>
        <w:t xml:space="preserve"> складають 4 122 204,19</w:t>
      </w:r>
      <w:r w:rsidR="001D41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грн., що складає 105,12 % (перевиконання в сумі 200 902,89 грн.) до призначеного плану за </w:t>
      </w:r>
      <w:r w:rsidRPr="003865DA">
        <w:rPr>
          <w:sz w:val="28"/>
          <w:szCs w:val="28"/>
          <w:lang w:val="uk-UA"/>
        </w:rPr>
        <w:t>2020 р</w:t>
      </w:r>
      <w:r>
        <w:rPr>
          <w:sz w:val="28"/>
          <w:szCs w:val="28"/>
          <w:lang w:val="uk-UA"/>
        </w:rPr>
        <w:t>і</w:t>
      </w:r>
      <w:r w:rsidRPr="003865D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, без </w:t>
      </w:r>
      <w:r w:rsidRPr="003E3D26">
        <w:rPr>
          <w:sz w:val="28"/>
          <w:szCs w:val="28"/>
          <w:lang w:val="uk-UA"/>
        </w:rPr>
        <w:t>урахування офіційних трансфертів</w:t>
      </w:r>
      <w:r>
        <w:rPr>
          <w:sz w:val="28"/>
          <w:szCs w:val="28"/>
          <w:lang w:val="uk-UA"/>
        </w:rPr>
        <w:t xml:space="preserve"> – 1 138 502,89  грн., що складає 121,43% </w:t>
      </w:r>
      <w:r w:rsidR="000D7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(перевиконання в сумі </w:t>
      </w:r>
      <w:r w:rsidR="000D7A2B">
        <w:rPr>
          <w:sz w:val="28"/>
          <w:szCs w:val="28"/>
          <w:lang w:val="uk-UA"/>
        </w:rPr>
        <w:t>200 902,89</w:t>
      </w:r>
      <w:r>
        <w:rPr>
          <w:sz w:val="28"/>
          <w:szCs w:val="28"/>
          <w:lang w:val="uk-UA"/>
        </w:rPr>
        <w:t xml:space="preserve"> грн.), в тому числі:</w:t>
      </w:r>
    </w:p>
    <w:p w:rsidR="00AD2073" w:rsidRPr="00BB32FD" w:rsidRDefault="00AD2073" w:rsidP="001D4155">
      <w:pPr>
        <w:tabs>
          <w:tab w:val="right" w:pos="0"/>
        </w:tabs>
        <w:ind w:firstLine="567"/>
        <w:jc w:val="both"/>
        <w:rPr>
          <w:b/>
          <w:sz w:val="28"/>
          <w:szCs w:val="28"/>
          <w:lang w:val="uk-UA"/>
        </w:rPr>
      </w:pPr>
      <w:r w:rsidRPr="00BB32FD">
        <w:rPr>
          <w:b/>
          <w:sz w:val="28"/>
          <w:szCs w:val="28"/>
          <w:lang w:val="uk-UA"/>
        </w:rPr>
        <w:t>1. Податкові надходження</w:t>
      </w:r>
      <w:r>
        <w:rPr>
          <w:b/>
          <w:sz w:val="28"/>
          <w:szCs w:val="28"/>
          <w:lang w:val="uk-UA"/>
        </w:rPr>
        <w:t xml:space="preserve"> всього </w:t>
      </w:r>
      <w:r w:rsidRPr="00BB32FD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план – 0,00 грн., факт – </w:t>
      </w:r>
      <w:r w:rsidR="000D7A2B">
        <w:rPr>
          <w:sz w:val="28"/>
          <w:szCs w:val="28"/>
          <w:lang w:val="uk-UA"/>
        </w:rPr>
        <w:t>6868,43</w:t>
      </w:r>
      <w:r>
        <w:rPr>
          <w:sz w:val="28"/>
          <w:szCs w:val="28"/>
          <w:lang w:val="uk-UA"/>
        </w:rPr>
        <w:t xml:space="preserve"> грн., в тому числі: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3A0669">
        <w:rPr>
          <w:sz w:val="28"/>
          <w:szCs w:val="28"/>
          <w:lang w:val="uk-UA"/>
        </w:rPr>
        <w:t xml:space="preserve">- </w:t>
      </w:r>
      <w:r w:rsidRPr="003A0669">
        <w:rPr>
          <w:sz w:val="28"/>
          <w:szCs w:val="28"/>
          <w:u w:val="single"/>
          <w:lang w:val="uk-UA"/>
        </w:rPr>
        <w:t>Екологічний податок:</w:t>
      </w:r>
      <w:r>
        <w:rPr>
          <w:sz w:val="28"/>
          <w:szCs w:val="28"/>
          <w:lang w:val="uk-UA"/>
        </w:rPr>
        <w:t xml:space="preserve"> план – 0,00 грн., факт – </w:t>
      </w:r>
      <w:r w:rsidR="000D7A2B">
        <w:rPr>
          <w:sz w:val="28"/>
          <w:szCs w:val="28"/>
          <w:lang w:val="uk-UA"/>
        </w:rPr>
        <w:t>6868,43</w:t>
      </w:r>
      <w:r>
        <w:rPr>
          <w:sz w:val="28"/>
          <w:szCs w:val="28"/>
          <w:lang w:val="uk-UA"/>
        </w:rPr>
        <w:t xml:space="preserve"> грн., перевиконання – </w:t>
      </w:r>
      <w:r w:rsidR="000D7A2B">
        <w:rPr>
          <w:sz w:val="28"/>
          <w:szCs w:val="28"/>
          <w:lang w:val="uk-UA"/>
        </w:rPr>
        <w:t>6868,43</w:t>
      </w:r>
      <w:r>
        <w:rPr>
          <w:sz w:val="28"/>
          <w:szCs w:val="28"/>
          <w:lang w:val="uk-UA"/>
        </w:rPr>
        <w:t xml:space="preserve"> грн..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BB32FD">
        <w:rPr>
          <w:b/>
          <w:sz w:val="28"/>
          <w:szCs w:val="28"/>
          <w:lang w:val="uk-UA"/>
        </w:rPr>
        <w:t>2. Неподаткові надходження всього:</w:t>
      </w:r>
      <w:r>
        <w:rPr>
          <w:sz w:val="28"/>
          <w:szCs w:val="28"/>
          <w:lang w:val="uk-UA"/>
        </w:rPr>
        <w:t xml:space="preserve"> -  план –  </w:t>
      </w:r>
      <w:r w:rsidR="000D7A2B">
        <w:rPr>
          <w:sz w:val="28"/>
          <w:szCs w:val="28"/>
          <w:lang w:val="uk-UA"/>
        </w:rPr>
        <w:t>87</w:t>
      </w:r>
      <w:r w:rsidR="001D4155">
        <w:rPr>
          <w:sz w:val="28"/>
          <w:szCs w:val="28"/>
          <w:lang w:val="uk-UA"/>
        </w:rPr>
        <w:t> </w:t>
      </w:r>
      <w:r w:rsidR="000D7A2B">
        <w:rPr>
          <w:sz w:val="28"/>
          <w:szCs w:val="28"/>
          <w:lang w:val="uk-UA"/>
        </w:rPr>
        <w:t>800,00</w:t>
      </w:r>
      <w:r>
        <w:rPr>
          <w:sz w:val="28"/>
          <w:szCs w:val="28"/>
          <w:lang w:val="uk-UA"/>
        </w:rPr>
        <w:t xml:space="preserve">  грн., факт –</w:t>
      </w:r>
      <w:r w:rsidR="001D4155">
        <w:rPr>
          <w:sz w:val="28"/>
          <w:szCs w:val="28"/>
          <w:lang w:val="uk-UA"/>
        </w:rPr>
        <w:t xml:space="preserve"> </w:t>
      </w:r>
      <w:r w:rsidR="000D7A2B">
        <w:rPr>
          <w:sz w:val="28"/>
          <w:szCs w:val="28"/>
          <w:lang w:val="uk-UA"/>
        </w:rPr>
        <w:t>281</w:t>
      </w:r>
      <w:r w:rsidR="001D4155">
        <w:rPr>
          <w:sz w:val="28"/>
          <w:szCs w:val="28"/>
          <w:lang w:val="uk-UA"/>
        </w:rPr>
        <w:t> </w:t>
      </w:r>
      <w:r w:rsidR="000D7A2B">
        <w:rPr>
          <w:sz w:val="28"/>
          <w:szCs w:val="28"/>
          <w:lang w:val="uk-UA"/>
        </w:rPr>
        <w:t>814,46</w:t>
      </w:r>
      <w:r>
        <w:rPr>
          <w:sz w:val="28"/>
          <w:szCs w:val="28"/>
          <w:lang w:val="uk-UA"/>
        </w:rPr>
        <w:t xml:space="preserve"> </w:t>
      </w:r>
      <w:r w:rsidRPr="005E3B2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, що складає </w:t>
      </w:r>
      <w:r w:rsidR="000D7A2B">
        <w:rPr>
          <w:sz w:val="28"/>
          <w:szCs w:val="28"/>
          <w:lang w:val="uk-UA"/>
        </w:rPr>
        <w:t>320,97</w:t>
      </w:r>
      <w:r>
        <w:rPr>
          <w:sz w:val="28"/>
          <w:szCs w:val="28"/>
          <w:lang w:val="uk-UA"/>
        </w:rPr>
        <w:t xml:space="preserve">%  (перевиконання в сумі </w:t>
      </w:r>
      <w:r w:rsidR="000D7A2B">
        <w:rPr>
          <w:sz w:val="28"/>
          <w:szCs w:val="28"/>
          <w:lang w:val="uk-UA"/>
        </w:rPr>
        <w:t>194</w:t>
      </w:r>
      <w:r w:rsidR="001D4155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0</w:t>
      </w:r>
      <w:r w:rsidR="000D7A2B">
        <w:rPr>
          <w:sz w:val="28"/>
          <w:szCs w:val="28"/>
          <w:lang w:val="uk-UA"/>
        </w:rPr>
        <w:t>14,46</w:t>
      </w:r>
      <w:r>
        <w:rPr>
          <w:sz w:val="28"/>
          <w:szCs w:val="28"/>
          <w:lang w:val="uk-UA"/>
        </w:rPr>
        <w:t xml:space="preserve"> грн.), в тому числі: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F4820">
        <w:rPr>
          <w:sz w:val="28"/>
          <w:szCs w:val="28"/>
          <w:u w:val="single"/>
          <w:lang w:val="uk-UA"/>
        </w:rPr>
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</w:t>
      </w:r>
      <w:r>
        <w:rPr>
          <w:sz w:val="28"/>
          <w:szCs w:val="28"/>
          <w:lang w:val="uk-UA"/>
        </w:rPr>
        <w:t xml:space="preserve"> – план – 0,00 грн., факт </w:t>
      </w:r>
      <w:r w:rsidR="00CC290A">
        <w:rPr>
          <w:sz w:val="28"/>
          <w:szCs w:val="28"/>
          <w:lang w:val="uk-UA"/>
        </w:rPr>
        <w:t>136,00</w:t>
      </w:r>
      <w:r>
        <w:rPr>
          <w:sz w:val="28"/>
          <w:szCs w:val="28"/>
          <w:lang w:val="uk-UA"/>
        </w:rPr>
        <w:t xml:space="preserve"> грн..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A0669">
        <w:rPr>
          <w:sz w:val="28"/>
          <w:szCs w:val="28"/>
          <w:u w:val="single"/>
          <w:lang w:val="uk-UA"/>
        </w:rPr>
        <w:t>Надходження  коштів від пайової участі у розвитку інфраструктури                населеного пункту:</w:t>
      </w:r>
      <w:r>
        <w:rPr>
          <w:sz w:val="28"/>
          <w:szCs w:val="28"/>
          <w:lang w:val="uk-UA"/>
        </w:rPr>
        <w:t xml:space="preserve"> -  план – </w:t>
      </w:r>
      <w:r w:rsidR="00CC290A">
        <w:rPr>
          <w:sz w:val="28"/>
          <w:szCs w:val="28"/>
          <w:lang w:val="uk-UA"/>
        </w:rPr>
        <w:t>27 800,00</w:t>
      </w:r>
      <w:r>
        <w:rPr>
          <w:sz w:val="28"/>
          <w:szCs w:val="28"/>
          <w:lang w:val="uk-UA"/>
        </w:rPr>
        <w:t xml:space="preserve">  грн., факт – </w:t>
      </w:r>
      <w:r w:rsidRPr="005E3B2E">
        <w:rPr>
          <w:sz w:val="28"/>
          <w:szCs w:val="28"/>
          <w:lang w:val="uk-UA"/>
        </w:rPr>
        <w:t xml:space="preserve"> </w:t>
      </w:r>
      <w:r w:rsidR="00CC290A">
        <w:rPr>
          <w:sz w:val="28"/>
          <w:szCs w:val="28"/>
          <w:lang w:val="uk-UA"/>
        </w:rPr>
        <w:t>27 800,00</w:t>
      </w:r>
      <w:r>
        <w:rPr>
          <w:sz w:val="28"/>
          <w:szCs w:val="28"/>
          <w:lang w:val="uk-UA"/>
        </w:rPr>
        <w:t xml:space="preserve"> </w:t>
      </w:r>
      <w:r w:rsidRPr="005E3B2E">
        <w:rPr>
          <w:sz w:val="28"/>
          <w:szCs w:val="28"/>
          <w:lang w:val="uk-UA"/>
        </w:rPr>
        <w:t>грн.</w:t>
      </w:r>
      <w:r w:rsidR="00CC290A">
        <w:rPr>
          <w:sz w:val="28"/>
          <w:szCs w:val="28"/>
          <w:lang w:val="uk-UA"/>
        </w:rPr>
        <w:t>, що складає 100,0%.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BB32FD">
        <w:rPr>
          <w:b/>
          <w:sz w:val="28"/>
          <w:szCs w:val="28"/>
          <w:lang w:val="uk-UA"/>
        </w:rPr>
        <w:t>3. Власні надходження бюджетних установ всього:</w:t>
      </w:r>
      <w:r w:rsidR="00CC290A">
        <w:rPr>
          <w:sz w:val="28"/>
          <w:szCs w:val="28"/>
          <w:lang w:val="uk-UA"/>
        </w:rPr>
        <w:t xml:space="preserve"> план –</w:t>
      </w:r>
      <w:r w:rsidR="001D4155">
        <w:rPr>
          <w:sz w:val="28"/>
          <w:szCs w:val="28"/>
          <w:lang w:val="uk-UA"/>
        </w:rPr>
        <w:t xml:space="preserve"> </w:t>
      </w:r>
      <w:r w:rsidR="00CC290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="001D41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000,00  грн., факт – </w:t>
      </w:r>
      <w:r w:rsidRPr="005E3B2E">
        <w:rPr>
          <w:sz w:val="28"/>
          <w:szCs w:val="28"/>
          <w:lang w:val="uk-UA"/>
        </w:rPr>
        <w:t xml:space="preserve"> </w:t>
      </w:r>
      <w:r w:rsidR="00CC290A">
        <w:rPr>
          <w:sz w:val="28"/>
          <w:szCs w:val="28"/>
          <w:lang w:val="uk-UA"/>
        </w:rPr>
        <w:t>253 878,46</w:t>
      </w:r>
      <w:r>
        <w:rPr>
          <w:sz w:val="28"/>
          <w:szCs w:val="28"/>
          <w:lang w:val="uk-UA"/>
        </w:rPr>
        <w:t xml:space="preserve"> </w:t>
      </w:r>
      <w:r w:rsidRPr="005E3B2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, що складає </w:t>
      </w:r>
      <w:r w:rsidR="00CC290A">
        <w:rPr>
          <w:sz w:val="28"/>
          <w:szCs w:val="28"/>
          <w:lang w:val="uk-UA"/>
        </w:rPr>
        <w:t>423,13</w:t>
      </w:r>
      <w:r>
        <w:rPr>
          <w:sz w:val="28"/>
          <w:szCs w:val="28"/>
          <w:lang w:val="uk-UA"/>
        </w:rPr>
        <w:t>%, перевиконання –</w:t>
      </w:r>
      <w:r w:rsidR="001D4155">
        <w:rPr>
          <w:sz w:val="28"/>
          <w:szCs w:val="28"/>
          <w:lang w:val="uk-UA"/>
        </w:rPr>
        <w:t xml:space="preserve"> </w:t>
      </w:r>
      <w:r w:rsidR="00CC290A">
        <w:rPr>
          <w:sz w:val="28"/>
          <w:szCs w:val="28"/>
          <w:lang w:val="uk-UA"/>
        </w:rPr>
        <w:t>193 878,46</w:t>
      </w:r>
      <w:r>
        <w:rPr>
          <w:sz w:val="28"/>
          <w:szCs w:val="28"/>
          <w:lang w:val="uk-UA"/>
        </w:rPr>
        <w:t xml:space="preserve"> грн.  в тому числі: 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A0669">
        <w:rPr>
          <w:sz w:val="28"/>
          <w:szCs w:val="28"/>
          <w:u w:val="single"/>
          <w:lang w:val="uk-UA"/>
        </w:rPr>
        <w:t>Плата за послуги, що надаються бюджетними установами згідно з їх основною діяльністю:</w:t>
      </w:r>
      <w:r>
        <w:rPr>
          <w:sz w:val="28"/>
          <w:szCs w:val="28"/>
          <w:lang w:val="uk-UA"/>
        </w:rPr>
        <w:t xml:space="preserve"> план – </w:t>
      </w:r>
      <w:r w:rsidR="00CC290A">
        <w:rPr>
          <w:sz w:val="28"/>
          <w:szCs w:val="28"/>
          <w:lang w:val="uk-UA"/>
        </w:rPr>
        <w:t>20</w:t>
      </w:r>
      <w:r w:rsidR="007A49ED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0,00  грн., факт – </w:t>
      </w:r>
      <w:r w:rsidR="00CC290A">
        <w:rPr>
          <w:sz w:val="28"/>
          <w:szCs w:val="28"/>
          <w:lang w:val="uk-UA"/>
        </w:rPr>
        <w:t>34 204,31</w:t>
      </w:r>
      <w:r w:rsidRPr="005E3B2E">
        <w:rPr>
          <w:sz w:val="28"/>
          <w:szCs w:val="28"/>
          <w:lang w:val="uk-UA"/>
        </w:rPr>
        <w:t>грн.</w:t>
      </w:r>
      <w:r w:rsidR="00CC290A">
        <w:rPr>
          <w:sz w:val="28"/>
          <w:szCs w:val="28"/>
          <w:lang w:val="uk-UA"/>
        </w:rPr>
        <w:t>, що складає 171,02%, перевиконання – 14 204,31 грн.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A0669">
        <w:rPr>
          <w:sz w:val="28"/>
          <w:szCs w:val="28"/>
          <w:u w:val="single"/>
          <w:lang w:val="uk-UA"/>
        </w:rPr>
        <w:t>Плата за оренду майна бюджетних установ:</w:t>
      </w:r>
      <w:r>
        <w:rPr>
          <w:sz w:val="28"/>
          <w:szCs w:val="28"/>
          <w:lang w:val="uk-UA"/>
        </w:rPr>
        <w:t xml:space="preserve"> план – </w:t>
      </w:r>
      <w:r w:rsidR="00CC290A">
        <w:rPr>
          <w:sz w:val="28"/>
          <w:szCs w:val="28"/>
          <w:lang w:val="uk-UA"/>
        </w:rPr>
        <w:t>40</w:t>
      </w:r>
      <w:r w:rsidR="007A49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000,00</w:t>
      </w:r>
      <w:r w:rsidRPr="0054085B">
        <w:rPr>
          <w:sz w:val="28"/>
          <w:szCs w:val="28"/>
          <w:lang w:val="uk-UA"/>
        </w:rPr>
        <w:t xml:space="preserve">  грн., факт –  </w:t>
      </w:r>
      <w:r w:rsidR="00CC290A">
        <w:rPr>
          <w:sz w:val="28"/>
          <w:szCs w:val="28"/>
          <w:lang w:val="uk-UA"/>
        </w:rPr>
        <w:t>23</w:t>
      </w:r>
      <w:r w:rsidR="007A49ED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766,00</w:t>
      </w:r>
      <w:r>
        <w:rPr>
          <w:sz w:val="28"/>
          <w:szCs w:val="28"/>
          <w:lang w:val="uk-UA"/>
        </w:rPr>
        <w:t xml:space="preserve"> </w:t>
      </w:r>
      <w:r w:rsidRPr="0054085B">
        <w:rPr>
          <w:sz w:val="28"/>
          <w:szCs w:val="28"/>
          <w:lang w:val="uk-UA"/>
        </w:rPr>
        <w:t xml:space="preserve">грн., що складає </w:t>
      </w:r>
      <w:r w:rsidR="00CC290A">
        <w:rPr>
          <w:sz w:val="28"/>
          <w:szCs w:val="28"/>
          <w:lang w:val="uk-UA"/>
        </w:rPr>
        <w:t>59,42%.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Благодійні внески, гранти та дарунки: план – 0,00 грн. факт – </w:t>
      </w:r>
      <w:r w:rsidR="00CC290A">
        <w:rPr>
          <w:sz w:val="28"/>
          <w:szCs w:val="28"/>
          <w:lang w:val="uk-UA"/>
        </w:rPr>
        <w:t>195</w:t>
      </w:r>
      <w:r w:rsidR="007A49ED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908,15</w:t>
      </w:r>
      <w:r w:rsidR="007A49E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грн. 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 w:eastAsia="uk-UA"/>
        </w:rPr>
      </w:pPr>
      <w:r w:rsidRPr="003A0669">
        <w:rPr>
          <w:b/>
          <w:sz w:val="28"/>
          <w:szCs w:val="28"/>
          <w:lang w:val="uk-UA"/>
        </w:rPr>
        <w:lastRenderedPageBreak/>
        <w:t xml:space="preserve">4. Доходи від операцій з капіталом всього: </w:t>
      </w:r>
      <w:r>
        <w:rPr>
          <w:sz w:val="28"/>
          <w:szCs w:val="28"/>
          <w:lang w:val="uk-UA"/>
        </w:rPr>
        <w:t xml:space="preserve">план – </w:t>
      </w:r>
      <w:r w:rsidR="00CC290A">
        <w:rPr>
          <w:sz w:val="28"/>
          <w:szCs w:val="28"/>
          <w:lang w:val="uk-UA"/>
        </w:rPr>
        <w:t>849</w:t>
      </w:r>
      <w:r w:rsidR="007A49ED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>,00</w:t>
      </w:r>
      <w:r w:rsidRPr="0054085B">
        <w:rPr>
          <w:sz w:val="28"/>
          <w:szCs w:val="28"/>
          <w:lang w:val="uk-UA"/>
        </w:rPr>
        <w:t xml:space="preserve">  грн., факт –  </w:t>
      </w:r>
      <w:r w:rsidR="00CC290A">
        <w:rPr>
          <w:sz w:val="28"/>
          <w:szCs w:val="28"/>
          <w:lang w:val="uk-UA"/>
        </w:rPr>
        <w:t>849</w:t>
      </w:r>
      <w:r w:rsidR="007A49ED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820,00</w:t>
      </w:r>
      <w:r>
        <w:rPr>
          <w:sz w:val="28"/>
          <w:szCs w:val="28"/>
          <w:lang w:val="uk-UA"/>
        </w:rPr>
        <w:t xml:space="preserve"> </w:t>
      </w:r>
      <w:r w:rsidRPr="0054085B">
        <w:rPr>
          <w:sz w:val="28"/>
          <w:szCs w:val="28"/>
          <w:lang w:val="uk-UA"/>
        </w:rPr>
        <w:t xml:space="preserve"> грн.,</w:t>
      </w:r>
      <w:r>
        <w:rPr>
          <w:sz w:val="28"/>
          <w:szCs w:val="28"/>
          <w:lang w:val="uk-UA"/>
        </w:rPr>
        <w:t xml:space="preserve"> що складає 100,</w:t>
      </w:r>
      <w:r w:rsidR="00CC290A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%, перевиконання – </w:t>
      </w:r>
      <w:r w:rsidR="00CC290A">
        <w:rPr>
          <w:sz w:val="28"/>
          <w:szCs w:val="28"/>
          <w:lang w:val="uk-UA"/>
        </w:rPr>
        <w:t>20,00</w:t>
      </w:r>
      <w:r>
        <w:rPr>
          <w:sz w:val="28"/>
          <w:szCs w:val="28"/>
          <w:lang w:val="uk-UA"/>
        </w:rPr>
        <w:t xml:space="preserve"> грн.  в тому числі:</w:t>
      </w:r>
    </w:p>
    <w:p w:rsidR="00AD2073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BB32FD">
        <w:rPr>
          <w:sz w:val="28"/>
          <w:szCs w:val="28"/>
          <w:u w:val="single"/>
          <w:lang w:val="uk-UA" w:eastAsia="uk-UA"/>
        </w:rPr>
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</w:r>
      <w:r w:rsidRPr="003A0669">
        <w:rPr>
          <w:sz w:val="28"/>
          <w:szCs w:val="28"/>
          <w:u w:val="single"/>
          <w:lang w:val="uk-UA" w:eastAsia="uk-UA"/>
        </w:rPr>
        <w:t>:</w:t>
      </w:r>
      <w:r w:rsidRPr="00BB32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 – </w:t>
      </w:r>
      <w:r w:rsidR="00CC290A">
        <w:rPr>
          <w:sz w:val="28"/>
          <w:szCs w:val="28"/>
          <w:lang w:val="uk-UA"/>
        </w:rPr>
        <w:t>849 800,00</w:t>
      </w:r>
      <w:r w:rsidRPr="0054085B">
        <w:rPr>
          <w:sz w:val="28"/>
          <w:szCs w:val="28"/>
          <w:lang w:val="uk-UA"/>
        </w:rPr>
        <w:t xml:space="preserve">  грн., факт –  </w:t>
      </w:r>
      <w:r w:rsidR="00CC290A">
        <w:rPr>
          <w:sz w:val="28"/>
          <w:szCs w:val="28"/>
          <w:lang w:val="uk-UA"/>
        </w:rPr>
        <w:t>849 820,00</w:t>
      </w:r>
      <w:r>
        <w:rPr>
          <w:sz w:val="28"/>
          <w:szCs w:val="28"/>
          <w:lang w:val="uk-UA"/>
        </w:rPr>
        <w:t xml:space="preserve"> </w:t>
      </w:r>
      <w:r w:rsidRPr="0054085B">
        <w:rPr>
          <w:sz w:val="28"/>
          <w:szCs w:val="28"/>
          <w:lang w:val="uk-UA"/>
        </w:rPr>
        <w:t xml:space="preserve"> грн.,</w:t>
      </w:r>
      <w:r>
        <w:rPr>
          <w:sz w:val="28"/>
          <w:szCs w:val="28"/>
          <w:lang w:val="uk-UA"/>
        </w:rPr>
        <w:t xml:space="preserve"> що складає 100,</w:t>
      </w:r>
      <w:r w:rsidR="00CC290A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%, перевиконання – </w:t>
      </w:r>
      <w:r w:rsidR="00CC290A">
        <w:rPr>
          <w:sz w:val="28"/>
          <w:szCs w:val="28"/>
          <w:lang w:val="uk-UA"/>
        </w:rPr>
        <w:t>20,00</w:t>
      </w:r>
      <w:r>
        <w:rPr>
          <w:sz w:val="28"/>
          <w:szCs w:val="28"/>
          <w:lang w:val="uk-UA"/>
        </w:rPr>
        <w:t xml:space="preserve"> грн.  </w:t>
      </w:r>
    </w:p>
    <w:p w:rsidR="00AD2073" w:rsidRPr="002B5C86" w:rsidRDefault="00AD2073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2B5C86">
        <w:rPr>
          <w:b/>
          <w:sz w:val="28"/>
          <w:szCs w:val="28"/>
          <w:lang w:val="uk-UA"/>
        </w:rPr>
        <w:t xml:space="preserve">5. Офіційні  трансферти всього: </w:t>
      </w:r>
      <w:r w:rsidRPr="002B5C86">
        <w:rPr>
          <w:sz w:val="28"/>
          <w:szCs w:val="28"/>
          <w:lang w:val="uk-UA"/>
        </w:rPr>
        <w:t xml:space="preserve">план – </w:t>
      </w:r>
      <w:r w:rsidR="00CC290A">
        <w:rPr>
          <w:sz w:val="28"/>
          <w:szCs w:val="28"/>
          <w:lang w:val="uk-UA"/>
        </w:rPr>
        <w:t>2 983 701,30</w:t>
      </w:r>
      <w:r w:rsidRPr="002B5C86">
        <w:rPr>
          <w:sz w:val="28"/>
          <w:szCs w:val="28"/>
          <w:lang w:val="uk-UA"/>
        </w:rPr>
        <w:t xml:space="preserve">  грн., факт – </w:t>
      </w:r>
      <w:r w:rsidR="00CC290A">
        <w:rPr>
          <w:sz w:val="28"/>
          <w:szCs w:val="28"/>
          <w:lang w:val="uk-UA"/>
        </w:rPr>
        <w:t>2</w:t>
      </w:r>
      <w:r w:rsidR="007A49ED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983</w:t>
      </w:r>
      <w:r w:rsidR="007A49ED">
        <w:rPr>
          <w:sz w:val="28"/>
          <w:szCs w:val="28"/>
          <w:lang w:val="uk-UA"/>
        </w:rPr>
        <w:t> </w:t>
      </w:r>
      <w:r w:rsidR="00CC290A">
        <w:rPr>
          <w:sz w:val="28"/>
          <w:szCs w:val="28"/>
          <w:lang w:val="uk-UA"/>
        </w:rPr>
        <w:t>701,30</w:t>
      </w:r>
      <w:r>
        <w:rPr>
          <w:sz w:val="28"/>
          <w:szCs w:val="28"/>
          <w:lang w:val="uk-UA"/>
        </w:rPr>
        <w:t xml:space="preserve">  грн., що складає 100,00%.</w:t>
      </w:r>
    </w:p>
    <w:p w:rsidR="00516E60" w:rsidRPr="00516E60" w:rsidRDefault="00516E60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Використано коштів спеціального фонду – </w:t>
      </w:r>
      <w:r w:rsidRPr="00516E60">
        <w:rPr>
          <w:sz w:val="28"/>
          <w:szCs w:val="28"/>
        </w:rPr>
        <w:t>2</w:t>
      </w:r>
      <w:r w:rsidR="00F36A0A">
        <w:rPr>
          <w:sz w:val="28"/>
          <w:szCs w:val="28"/>
        </w:rPr>
        <w:t> </w:t>
      </w:r>
      <w:r w:rsidRPr="00516E60">
        <w:rPr>
          <w:sz w:val="28"/>
          <w:szCs w:val="28"/>
        </w:rPr>
        <w:t>983</w:t>
      </w:r>
      <w:r w:rsidR="00F36A0A">
        <w:rPr>
          <w:sz w:val="28"/>
          <w:szCs w:val="28"/>
        </w:rPr>
        <w:t> 701,</w:t>
      </w:r>
      <w:r w:rsidRPr="00516E60">
        <w:rPr>
          <w:sz w:val="28"/>
          <w:szCs w:val="28"/>
        </w:rPr>
        <w:t>30</w:t>
      </w:r>
      <w:r w:rsidRPr="00516E60">
        <w:rPr>
          <w:sz w:val="28"/>
          <w:szCs w:val="28"/>
          <w:lang w:val="uk-UA"/>
        </w:rPr>
        <w:t xml:space="preserve"> грн., з них:</w:t>
      </w:r>
    </w:p>
    <w:p w:rsidR="00516E60" w:rsidRPr="00516E60" w:rsidRDefault="00516E60" w:rsidP="001D4155">
      <w:pPr>
        <w:numPr>
          <w:ilvl w:val="0"/>
          <w:numId w:val="9"/>
        </w:numPr>
        <w:tabs>
          <w:tab w:val="right" w:pos="0"/>
        </w:tabs>
        <w:ind w:left="0"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 xml:space="preserve">на капітальні видатки – </w:t>
      </w:r>
      <w:r w:rsidRPr="00516E60">
        <w:rPr>
          <w:sz w:val="28"/>
          <w:szCs w:val="28"/>
        </w:rPr>
        <w:t>2</w:t>
      </w:r>
      <w:r w:rsidR="00F36A0A">
        <w:rPr>
          <w:sz w:val="28"/>
          <w:szCs w:val="28"/>
        </w:rPr>
        <w:t> </w:t>
      </w:r>
      <w:r w:rsidRPr="00516E60">
        <w:rPr>
          <w:sz w:val="28"/>
          <w:szCs w:val="28"/>
        </w:rPr>
        <w:t>983</w:t>
      </w:r>
      <w:r w:rsidR="00F36A0A">
        <w:rPr>
          <w:sz w:val="28"/>
          <w:szCs w:val="28"/>
        </w:rPr>
        <w:t> </w:t>
      </w:r>
      <w:r w:rsidRPr="00516E60">
        <w:rPr>
          <w:sz w:val="28"/>
          <w:szCs w:val="28"/>
        </w:rPr>
        <w:t>701</w:t>
      </w:r>
      <w:r w:rsidR="00F36A0A">
        <w:rPr>
          <w:sz w:val="28"/>
          <w:szCs w:val="28"/>
        </w:rPr>
        <w:t xml:space="preserve">, </w:t>
      </w:r>
      <w:r w:rsidRPr="00F36A0A">
        <w:rPr>
          <w:sz w:val="28"/>
          <w:szCs w:val="28"/>
        </w:rPr>
        <w:t>30</w:t>
      </w:r>
      <w:r w:rsidRPr="00516E60">
        <w:rPr>
          <w:sz w:val="28"/>
          <w:szCs w:val="28"/>
          <w:lang w:val="uk-UA"/>
        </w:rPr>
        <w:t xml:space="preserve"> грн.</w:t>
      </w:r>
    </w:p>
    <w:p w:rsidR="00CC290A" w:rsidRDefault="00CC290A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</w:p>
    <w:p w:rsidR="00516E60" w:rsidRPr="00516E60" w:rsidRDefault="00516E60" w:rsidP="001D4155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516E60">
        <w:rPr>
          <w:sz w:val="28"/>
          <w:szCs w:val="28"/>
          <w:lang w:val="uk-UA"/>
        </w:rPr>
        <w:t>Станом на 01.01.2021 рік заборгованість по заробітній платі та за спожиті енергоносії відсутня.</w:t>
      </w:r>
    </w:p>
    <w:p w:rsidR="00516E60" w:rsidRDefault="00516E60" w:rsidP="00516E60">
      <w:pPr>
        <w:tabs>
          <w:tab w:val="right" w:pos="0"/>
        </w:tabs>
        <w:jc w:val="both"/>
        <w:rPr>
          <w:sz w:val="28"/>
          <w:szCs w:val="28"/>
          <w:lang w:val="uk-UA"/>
        </w:rPr>
      </w:pPr>
    </w:p>
    <w:p w:rsidR="00203BE1" w:rsidRDefault="00203BE1" w:rsidP="00516E60">
      <w:pPr>
        <w:tabs>
          <w:tab w:val="right" w:pos="0"/>
        </w:tabs>
        <w:jc w:val="both"/>
        <w:rPr>
          <w:sz w:val="28"/>
          <w:szCs w:val="28"/>
          <w:lang w:val="uk-UA"/>
        </w:rPr>
      </w:pPr>
    </w:p>
    <w:p w:rsidR="00203BE1" w:rsidRPr="00516E60" w:rsidRDefault="00203BE1" w:rsidP="00516E60">
      <w:pPr>
        <w:tabs>
          <w:tab w:val="right" w:pos="0"/>
        </w:tabs>
        <w:jc w:val="both"/>
        <w:rPr>
          <w:sz w:val="28"/>
          <w:szCs w:val="28"/>
          <w:lang w:val="uk-UA"/>
        </w:rPr>
      </w:pPr>
    </w:p>
    <w:p w:rsidR="00093ECC" w:rsidRDefault="00093ECC" w:rsidP="00093ECC">
      <w:pPr>
        <w:tabs>
          <w:tab w:val="right" w:pos="0"/>
          <w:tab w:val="left" w:pos="694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>
        <w:rPr>
          <w:b/>
          <w:sz w:val="28"/>
          <w:szCs w:val="28"/>
          <w:lang w:val="uk-UA"/>
        </w:rPr>
        <w:tab/>
        <w:t xml:space="preserve">Олег БОНДАРЕНКО </w:t>
      </w:r>
    </w:p>
    <w:p w:rsidR="00F873B2" w:rsidRDefault="00F873B2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F873B2" w:rsidRDefault="00F873B2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203BE1" w:rsidRDefault="00203BE1" w:rsidP="009635A8">
      <w:pPr>
        <w:tabs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336290" w:rsidRDefault="003362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F873B2" w:rsidRPr="00F873B2" w:rsidRDefault="00F873B2" w:rsidP="00F873B2">
      <w:pPr>
        <w:tabs>
          <w:tab w:val="right" w:pos="9639"/>
        </w:tabs>
        <w:ind w:left="4678"/>
        <w:rPr>
          <w:sz w:val="28"/>
          <w:szCs w:val="28"/>
          <w:lang w:val="uk-UA"/>
        </w:rPr>
      </w:pPr>
      <w:r w:rsidRPr="00BF2C34">
        <w:rPr>
          <w:b/>
          <w:sz w:val="28"/>
          <w:szCs w:val="28"/>
          <w:lang w:val="uk-UA"/>
        </w:rPr>
        <w:lastRenderedPageBreak/>
        <w:t xml:space="preserve">Додаток </w:t>
      </w:r>
      <w:r>
        <w:rPr>
          <w:b/>
          <w:sz w:val="28"/>
          <w:szCs w:val="28"/>
          <w:lang w:val="uk-UA"/>
        </w:rPr>
        <w:t>2</w:t>
      </w:r>
    </w:p>
    <w:p w:rsidR="00F873B2" w:rsidRPr="00BF2C34" w:rsidRDefault="00F873B2" w:rsidP="00F873B2">
      <w:pPr>
        <w:tabs>
          <w:tab w:val="right" w:pos="9639"/>
        </w:tabs>
        <w:ind w:left="4678"/>
        <w:rPr>
          <w:sz w:val="28"/>
          <w:szCs w:val="28"/>
          <w:lang w:val="uk-UA"/>
        </w:rPr>
      </w:pPr>
      <w:r w:rsidRPr="00BF2C34">
        <w:rPr>
          <w:sz w:val="28"/>
          <w:szCs w:val="28"/>
          <w:lang w:val="uk-UA"/>
        </w:rPr>
        <w:t>до рішення</w:t>
      </w:r>
      <w:r w:rsidRPr="00BF2C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</w:t>
      </w:r>
      <w:r w:rsidRPr="00BF2C34">
        <w:rPr>
          <w:sz w:val="28"/>
          <w:szCs w:val="28"/>
          <w:lang w:val="uk-UA"/>
        </w:rPr>
        <w:t xml:space="preserve"> позачергової сесії </w:t>
      </w:r>
    </w:p>
    <w:p w:rsidR="00F873B2" w:rsidRDefault="00F873B2" w:rsidP="00F873B2">
      <w:pPr>
        <w:tabs>
          <w:tab w:val="right" w:pos="9639"/>
        </w:tabs>
        <w:ind w:left="4678"/>
        <w:rPr>
          <w:sz w:val="28"/>
          <w:szCs w:val="28"/>
          <w:lang w:val="uk-UA"/>
        </w:rPr>
      </w:pPr>
      <w:r w:rsidRPr="00BF2C34">
        <w:rPr>
          <w:sz w:val="28"/>
          <w:szCs w:val="28"/>
          <w:lang w:val="uk-UA"/>
        </w:rPr>
        <w:t>Зазимської  сільської ради</w:t>
      </w:r>
      <w:r>
        <w:rPr>
          <w:sz w:val="28"/>
          <w:szCs w:val="28"/>
          <w:lang w:val="uk-UA"/>
        </w:rPr>
        <w:t xml:space="preserve"> </w:t>
      </w:r>
    </w:p>
    <w:p w:rsidR="00F873B2" w:rsidRDefault="00F873B2" w:rsidP="00F873B2">
      <w:pPr>
        <w:tabs>
          <w:tab w:val="right" w:pos="9639"/>
        </w:tabs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  <w:r w:rsidRPr="00BF2C3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11 лютого 2021</w:t>
      </w:r>
      <w:r w:rsidRPr="00BF2C34">
        <w:rPr>
          <w:sz w:val="28"/>
          <w:szCs w:val="28"/>
          <w:lang w:val="uk-UA"/>
        </w:rPr>
        <w:t xml:space="preserve"> року № </w:t>
      </w:r>
      <w:r w:rsidR="00954CEF">
        <w:rPr>
          <w:sz w:val="28"/>
          <w:szCs w:val="28"/>
          <w:lang w:val="uk-UA"/>
        </w:rPr>
        <w:t>525</w:t>
      </w:r>
    </w:p>
    <w:p w:rsidR="006D1F1C" w:rsidRDefault="006D1F1C" w:rsidP="00F873B2">
      <w:pPr>
        <w:tabs>
          <w:tab w:val="right" w:pos="9639"/>
        </w:tabs>
        <w:ind w:left="4678"/>
        <w:rPr>
          <w:sz w:val="28"/>
          <w:szCs w:val="28"/>
          <w:lang w:val="uk-UA"/>
        </w:rPr>
      </w:pPr>
    </w:p>
    <w:p w:rsidR="006D1F1C" w:rsidRPr="00971CC1" w:rsidRDefault="006D1F1C" w:rsidP="00F873B2">
      <w:pPr>
        <w:tabs>
          <w:tab w:val="right" w:pos="9639"/>
        </w:tabs>
        <w:ind w:left="4678"/>
        <w:rPr>
          <w:b/>
          <w:sz w:val="28"/>
          <w:szCs w:val="28"/>
          <w:lang w:val="uk-UA"/>
        </w:rPr>
      </w:pPr>
    </w:p>
    <w:p w:rsidR="00BF5CBF" w:rsidRPr="00332CE6" w:rsidRDefault="00BF5CBF" w:rsidP="00BF5CBF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332CE6">
        <w:rPr>
          <w:b/>
          <w:sz w:val="28"/>
          <w:szCs w:val="28"/>
          <w:lang w:val="uk-UA"/>
        </w:rPr>
        <w:t>ЗВІТ</w:t>
      </w:r>
    </w:p>
    <w:p w:rsidR="0053115E" w:rsidRDefault="00BF5CBF" w:rsidP="0053115E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332CE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залишки бюджетних коштів</w:t>
      </w:r>
      <w:r w:rsidRPr="00332C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сільського </w:t>
      </w:r>
      <w:r w:rsidRPr="00332CE6">
        <w:rPr>
          <w:b/>
          <w:sz w:val="28"/>
          <w:szCs w:val="28"/>
          <w:lang w:val="uk-UA"/>
        </w:rPr>
        <w:t xml:space="preserve">бюджету </w:t>
      </w:r>
    </w:p>
    <w:p w:rsidR="0053115E" w:rsidRDefault="0053115E" w:rsidP="0053115E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Рожнівської</w:t>
      </w:r>
      <w:r w:rsidR="00BF5CBF" w:rsidRPr="00332CE6">
        <w:rPr>
          <w:b/>
          <w:sz w:val="28"/>
          <w:szCs w:val="28"/>
          <w:lang w:val="uk-UA"/>
        </w:rPr>
        <w:t xml:space="preserve"> сільської ради</w:t>
      </w:r>
      <w:r w:rsidR="00BF5CBF">
        <w:rPr>
          <w:b/>
          <w:sz w:val="28"/>
          <w:szCs w:val="28"/>
          <w:lang w:val="uk-UA"/>
        </w:rPr>
        <w:t xml:space="preserve"> Броварського району Київської області</w:t>
      </w:r>
    </w:p>
    <w:p w:rsidR="00BF5CBF" w:rsidRDefault="0053115E" w:rsidP="0053115E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F5CBF" w:rsidRPr="00332CE6">
        <w:rPr>
          <w:b/>
          <w:sz w:val="28"/>
          <w:szCs w:val="28"/>
          <w:lang w:val="uk-UA"/>
        </w:rPr>
        <w:t xml:space="preserve">за </w:t>
      </w:r>
      <w:r w:rsidR="00BF5CBF" w:rsidRPr="00BF2C34">
        <w:rPr>
          <w:b/>
          <w:sz w:val="28"/>
          <w:szCs w:val="28"/>
          <w:lang w:val="uk-UA"/>
        </w:rPr>
        <w:t>202</w:t>
      </w:r>
      <w:r w:rsidR="00BF5CBF">
        <w:rPr>
          <w:b/>
          <w:sz w:val="28"/>
          <w:szCs w:val="28"/>
          <w:lang w:val="uk-UA"/>
        </w:rPr>
        <w:t>0</w:t>
      </w:r>
      <w:r w:rsidR="00BF5CBF" w:rsidRPr="00BF2C34">
        <w:rPr>
          <w:b/>
          <w:sz w:val="28"/>
          <w:szCs w:val="28"/>
          <w:lang w:val="uk-UA"/>
        </w:rPr>
        <w:t xml:space="preserve"> р</w:t>
      </w:r>
      <w:r w:rsidR="00BF5CBF">
        <w:rPr>
          <w:b/>
          <w:sz w:val="28"/>
          <w:szCs w:val="28"/>
          <w:lang w:val="uk-UA"/>
        </w:rPr>
        <w:t>ік</w:t>
      </w:r>
    </w:p>
    <w:p w:rsidR="00BF5CBF" w:rsidRDefault="00BF5CBF" w:rsidP="00BF5CBF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</w:p>
    <w:p w:rsidR="00BF5CBF" w:rsidRDefault="00BF5CBF" w:rsidP="00BF5CBF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  <w:r w:rsidRPr="003E3D26">
        <w:rPr>
          <w:b/>
          <w:sz w:val="28"/>
          <w:szCs w:val="28"/>
          <w:lang w:val="uk-UA"/>
        </w:rPr>
        <w:t>І. ЗАГАЛЬНИЙ ФОНД</w:t>
      </w:r>
    </w:p>
    <w:p w:rsidR="00BF5CBF" w:rsidRDefault="00BF5CBF" w:rsidP="00BF5CBF">
      <w:pPr>
        <w:tabs>
          <w:tab w:val="right" w:pos="9639"/>
        </w:tabs>
        <w:jc w:val="center"/>
        <w:rPr>
          <w:b/>
          <w:sz w:val="28"/>
          <w:szCs w:val="28"/>
          <w:lang w:val="uk-UA"/>
        </w:rPr>
      </w:pPr>
    </w:p>
    <w:p w:rsidR="00F873B2" w:rsidRDefault="00BF5CBF" w:rsidP="007A49ED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BF5CBF">
        <w:rPr>
          <w:sz w:val="28"/>
          <w:szCs w:val="28"/>
          <w:lang w:val="uk-UA"/>
        </w:rPr>
        <w:t xml:space="preserve">Залишок </w:t>
      </w:r>
      <w:r>
        <w:rPr>
          <w:sz w:val="28"/>
          <w:szCs w:val="28"/>
          <w:lang w:val="uk-UA"/>
        </w:rPr>
        <w:t xml:space="preserve"> вільних бюджетних </w:t>
      </w:r>
      <w:r w:rsidRPr="00BF5CBF">
        <w:rPr>
          <w:sz w:val="28"/>
          <w:szCs w:val="28"/>
          <w:lang w:val="uk-UA"/>
        </w:rPr>
        <w:t>кошті</w:t>
      </w:r>
      <w:r>
        <w:rPr>
          <w:sz w:val="28"/>
          <w:szCs w:val="28"/>
          <w:lang w:val="uk-UA"/>
        </w:rPr>
        <w:t>в</w:t>
      </w:r>
      <w:r w:rsidRPr="00BF5CBF">
        <w:rPr>
          <w:sz w:val="28"/>
          <w:szCs w:val="28"/>
          <w:lang w:val="uk-UA"/>
        </w:rPr>
        <w:t xml:space="preserve">, що надійшли від місцевих податків і зборів на </w:t>
      </w:r>
      <w:r>
        <w:rPr>
          <w:sz w:val="28"/>
          <w:szCs w:val="28"/>
          <w:lang w:val="uk-UA"/>
        </w:rPr>
        <w:t xml:space="preserve">загальний фонд сільського бюджету </w:t>
      </w:r>
      <w:r w:rsidRPr="00BF5CBF">
        <w:rPr>
          <w:sz w:val="28"/>
          <w:szCs w:val="28"/>
          <w:lang w:val="uk-UA"/>
        </w:rPr>
        <w:t xml:space="preserve">становлять </w:t>
      </w:r>
      <w:r w:rsidR="0053115E">
        <w:rPr>
          <w:sz w:val="28"/>
          <w:szCs w:val="28"/>
          <w:lang w:val="uk-UA"/>
        </w:rPr>
        <w:t>2 654 290,12</w:t>
      </w:r>
      <w:r w:rsidRPr="00BF5CBF">
        <w:rPr>
          <w:sz w:val="28"/>
          <w:szCs w:val="28"/>
          <w:lang w:val="uk-UA"/>
        </w:rPr>
        <w:t xml:space="preserve"> грн.</w:t>
      </w:r>
    </w:p>
    <w:p w:rsidR="00BF5CBF" w:rsidRDefault="00BF5CBF" w:rsidP="009635A8">
      <w:pPr>
        <w:tabs>
          <w:tab w:val="right" w:pos="0"/>
        </w:tabs>
        <w:jc w:val="both"/>
        <w:rPr>
          <w:sz w:val="28"/>
          <w:szCs w:val="28"/>
          <w:lang w:val="uk-UA"/>
        </w:rPr>
      </w:pPr>
    </w:p>
    <w:p w:rsidR="00BF5CBF" w:rsidRDefault="00BF5CBF" w:rsidP="00BF5CBF">
      <w:pPr>
        <w:tabs>
          <w:tab w:val="right" w:pos="0"/>
        </w:tabs>
        <w:jc w:val="center"/>
        <w:rPr>
          <w:b/>
          <w:sz w:val="28"/>
          <w:szCs w:val="28"/>
          <w:lang w:val="uk-UA"/>
        </w:rPr>
      </w:pPr>
      <w:r w:rsidRPr="00E23B34">
        <w:rPr>
          <w:b/>
          <w:sz w:val="28"/>
          <w:szCs w:val="28"/>
          <w:lang w:val="uk-UA"/>
        </w:rPr>
        <w:t>ІІ. СПЕЦІАЛЬНИЙ ФОНД</w:t>
      </w:r>
    </w:p>
    <w:p w:rsidR="00496331" w:rsidRDefault="00496331" w:rsidP="00BF5CBF">
      <w:pPr>
        <w:tabs>
          <w:tab w:val="right" w:pos="0"/>
        </w:tabs>
        <w:jc w:val="center"/>
        <w:rPr>
          <w:b/>
          <w:sz w:val="28"/>
          <w:szCs w:val="28"/>
          <w:lang w:val="uk-UA"/>
        </w:rPr>
      </w:pPr>
    </w:p>
    <w:p w:rsidR="00BF5CBF" w:rsidRDefault="00BF5CBF" w:rsidP="007A49ED">
      <w:pPr>
        <w:tabs>
          <w:tab w:val="right" w:pos="0"/>
        </w:tabs>
        <w:ind w:firstLine="567"/>
        <w:jc w:val="both"/>
        <w:rPr>
          <w:sz w:val="28"/>
          <w:szCs w:val="28"/>
          <w:lang w:val="uk-UA"/>
        </w:rPr>
      </w:pPr>
      <w:r w:rsidRPr="00BF5CBF">
        <w:rPr>
          <w:sz w:val="28"/>
          <w:szCs w:val="28"/>
          <w:lang w:val="uk-UA"/>
        </w:rPr>
        <w:t xml:space="preserve">Залишок </w:t>
      </w:r>
      <w:r>
        <w:rPr>
          <w:sz w:val="28"/>
          <w:szCs w:val="28"/>
          <w:lang w:val="uk-UA"/>
        </w:rPr>
        <w:t xml:space="preserve"> вільних бюджетних </w:t>
      </w:r>
      <w:r w:rsidRPr="00BF5CBF">
        <w:rPr>
          <w:sz w:val="28"/>
          <w:szCs w:val="28"/>
          <w:lang w:val="uk-UA"/>
        </w:rPr>
        <w:t>кошті</w:t>
      </w:r>
      <w:r>
        <w:rPr>
          <w:sz w:val="28"/>
          <w:szCs w:val="28"/>
          <w:lang w:val="uk-UA"/>
        </w:rPr>
        <w:t>в</w:t>
      </w:r>
      <w:r w:rsidRPr="00BF5CBF">
        <w:rPr>
          <w:sz w:val="28"/>
          <w:szCs w:val="28"/>
          <w:lang w:val="uk-UA"/>
        </w:rPr>
        <w:t>, що надійшли від місцевих податків і зборів</w:t>
      </w:r>
      <w:r w:rsidR="00496331">
        <w:rPr>
          <w:sz w:val="28"/>
          <w:szCs w:val="28"/>
          <w:lang w:val="uk-UA"/>
        </w:rPr>
        <w:t>, благодійних внесків та інше</w:t>
      </w:r>
      <w:r w:rsidRPr="00BF5CB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спеці</w:t>
      </w:r>
      <w:r w:rsidR="00DC4C98">
        <w:rPr>
          <w:sz w:val="28"/>
          <w:szCs w:val="28"/>
          <w:lang w:val="uk-UA"/>
        </w:rPr>
        <w:t xml:space="preserve">альний фонд сільського бюджету </w:t>
      </w:r>
      <w:r w:rsidRPr="00BF5CBF">
        <w:rPr>
          <w:sz w:val="28"/>
          <w:szCs w:val="28"/>
          <w:lang w:val="uk-UA"/>
        </w:rPr>
        <w:t xml:space="preserve">становлять </w:t>
      </w:r>
      <w:r w:rsidR="00DC4C98">
        <w:rPr>
          <w:sz w:val="28"/>
          <w:szCs w:val="28"/>
          <w:lang w:val="uk-UA"/>
        </w:rPr>
        <w:t>698 131,60</w:t>
      </w:r>
      <w:r w:rsidRPr="00BF5CBF">
        <w:rPr>
          <w:sz w:val="28"/>
          <w:szCs w:val="28"/>
          <w:lang w:val="uk-UA"/>
        </w:rPr>
        <w:t xml:space="preserve"> грн.</w:t>
      </w:r>
      <w:r w:rsidR="00496331">
        <w:rPr>
          <w:sz w:val="28"/>
          <w:szCs w:val="28"/>
          <w:lang w:val="uk-UA"/>
        </w:rPr>
        <w:t>, а саме:</w:t>
      </w:r>
    </w:p>
    <w:p w:rsidR="00496331" w:rsidRDefault="00496331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від екологічного податку – </w:t>
      </w:r>
      <w:r w:rsidR="0053115E">
        <w:rPr>
          <w:sz w:val="28"/>
          <w:szCs w:val="28"/>
          <w:lang w:val="uk-UA"/>
        </w:rPr>
        <w:t>43</w:t>
      </w:r>
      <w:r w:rsidR="007A49ED">
        <w:rPr>
          <w:sz w:val="28"/>
          <w:szCs w:val="28"/>
          <w:lang w:val="uk-UA"/>
        </w:rPr>
        <w:t> </w:t>
      </w:r>
      <w:r w:rsidR="0053115E">
        <w:rPr>
          <w:sz w:val="28"/>
          <w:szCs w:val="28"/>
          <w:lang w:val="uk-UA"/>
        </w:rPr>
        <w:t>186,05</w:t>
      </w:r>
      <w:r>
        <w:rPr>
          <w:sz w:val="28"/>
          <w:szCs w:val="28"/>
          <w:lang w:val="uk-UA"/>
        </w:rPr>
        <w:t xml:space="preserve"> грн.</w:t>
      </w:r>
    </w:p>
    <w:p w:rsidR="00496331" w:rsidRDefault="00496331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від відшкодування втрат сільськогосподарського та лісогосподарського виробництва – </w:t>
      </w:r>
      <w:r w:rsidR="0053115E">
        <w:rPr>
          <w:sz w:val="28"/>
          <w:szCs w:val="28"/>
          <w:lang w:val="uk-UA"/>
        </w:rPr>
        <w:t>91</w:t>
      </w:r>
      <w:r w:rsidR="007A49ED">
        <w:rPr>
          <w:sz w:val="28"/>
          <w:szCs w:val="28"/>
          <w:lang w:val="uk-UA"/>
        </w:rPr>
        <w:t> </w:t>
      </w:r>
      <w:r w:rsidR="0053115E">
        <w:rPr>
          <w:sz w:val="28"/>
          <w:szCs w:val="28"/>
          <w:lang w:val="uk-UA"/>
        </w:rPr>
        <w:t>739,90</w:t>
      </w:r>
      <w:r>
        <w:rPr>
          <w:sz w:val="28"/>
          <w:szCs w:val="28"/>
          <w:lang w:val="uk-UA"/>
        </w:rPr>
        <w:t xml:space="preserve"> грн.</w:t>
      </w:r>
    </w:p>
    <w:p w:rsidR="00496331" w:rsidRDefault="00496331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бюджету розвитку – </w:t>
      </w:r>
      <w:r w:rsidR="00DC4C98">
        <w:rPr>
          <w:sz w:val="28"/>
          <w:szCs w:val="28"/>
          <w:lang w:val="uk-UA"/>
        </w:rPr>
        <w:t>89</w:t>
      </w:r>
      <w:r w:rsidR="007A49ED">
        <w:rPr>
          <w:sz w:val="28"/>
          <w:szCs w:val="28"/>
          <w:lang w:val="uk-UA"/>
        </w:rPr>
        <w:t> </w:t>
      </w:r>
      <w:r w:rsidR="00DC4C98">
        <w:rPr>
          <w:sz w:val="28"/>
          <w:szCs w:val="28"/>
          <w:lang w:val="uk-UA"/>
        </w:rPr>
        <w:t>417,60</w:t>
      </w:r>
      <w:r>
        <w:rPr>
          <w:sz w:val="28"/>
          <w:szCs w:val="28"/>
          <w:lang w:val="uk-UA"/>
        </w:rPr>
        <w:t xml:space="preserve"> грн.</w:t>
      </w:r>
    </w:p>
    <w:p w:rsidR="00496331" w:rsidRDefault="00496331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від </w:t>
      </w:r>
      <w:r w:rsidR="00DC4C98">
        <w:rPr>
          <w:sz w:val="28"/>
          <w:szCs w:val="28"/>
          <w:lang w:val="uk-UA"/>
        </w:rPr>
        <w:t>транспортного податку</w:t>
      </w:r>
      <w:r>
        <w:rPr>
          <w:sz w:val="28"/>
          <w:szCs w:val="28"/>
          <w:lang w:val="uk-UA"/>
        </w:rPr>
        <w:t xml:space="preserve"> – </w:t>
      </w:r>
      <w:r w:rsidR="00DC4C98">
        <w:rPr>
          <w:sz w:val="28"/>
          <w:szCs w:val="28"/>
          <w:lang w:val="uk-UA"/>
        </w:rPr>
        <w:t>305,44</w:t>
      </w:r>
      <w:r>
        <w:rPr>
          <w:sz w:val="28"/>
          <w:szCs w:val="28"/>
          <w:lang w:val="uk-UA"/>
        </w:rPr>
        <w:t xml:space="preserve"> грн.</w:t>
      </w:r>
    </w:p>
    <w:p w:rsidR="00496331" w:rsidRDefault="00496331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Орендна плата за оренду комунального майна – </w:t>
      </w:r>
      <w:r w:rsidR="00DC4C98">
        <w:rPr>
          <w:sz w:val="28"/>
          <w:szCs w:val="28"/>
          <w:lang w:val="uk-UA"/>
        </w:rPr>
        <w:t>162</w:t>
      </w:r>
      <w:r w:rsidR="007A49ED">
        <w:rPr>
          <w:sz w:val="28"/>
          <w:szCs w:val="28"/>
          <w:lang w:val="uk-UA"/>
        </w:rPr>
        <w:t> </w:t>
      </w:r>
      <w:r w:rsidR="00DC4C98">
        <w:rPr>
          <w:sz w:val="28"/>
          <w:szCs w:val="28"/>
          <w:lang w:val="uk-UA"/>
        </w:rPr>
        <w:t>673,18</w:t>
      </w:r>
      <w:r>
        <w:rPr>
          <w:sz w:val="28"/>
          <w:szCs w:val="28"/>
          <w:lang w:val="uk-UA"/>
        </w:rPr>
        <w:t xml:space="preserve"> грн.</w:t>
      </w:r>
    </w:p>
    <w:p w:rsidR="00DC4C98" w:rsidRDefault="00DC4C98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від платних послуг на благоустрій – 16 733,44 грн.</w:t>
      </w:r>
    </w:p>
    <w:p w:rsidR="00496331" w:rsidRDefault="00496331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на пожежну охорону  </w:t>
      </w:r>
      <w:r w:rsidR="007A49ED">
        <w:rPr>
          <w:sz w:val="28"/>
          <w:szCs w:val="28"/>
          <w:lang w:val="uk-UA"/>
        </w:rPr>
        <w:t xml:space="preserve">– </w:t>
      </w:r>
      <w:r w:rsidR="00DC4C98">
        <w:rPr>
          <w:sz w:val="28"/>
          <w:szCs w:val="28"/>
          <w:lang w:val="uk-UA"/>
        </w:rPr>
        <w:t>54</w:t>
      </w:r>
      <w:r w:rsidR="007A49ED">
        <w:rPr>
          <w:sz w:val="28"/>
          <w:szCs w:val="28"/>
          <w:lang w:val="uk-UA"/>
        </w:rPr>
        <w:t> </w:t>
      </w:r>
      <w:r w:rsidR="00DC4C98">
        <w:rPr>
          <w:sz w:val="28"/>
          <w:szCs w:val="28"/>
          <w:lang w:val="uk-UA"/>
        </w:rPr>
        <w:t>066,28</w:t>
      </w:r>
      <w:r>
        <w:rPr>
          <w:sz w:val="28"/>
          <w:szCs w:val="28"/>
          <w:lang w:val="uk-UA"/>
        </w:rPr>
        <w:t xml:space="preserve"> грн.</w:t>
      </w:r>
    </w:p>
    <w:p w:rsidR="00496331" w:rsidRDefault="00496331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на благоустрій населеного пункту – </w:t>
      </w:r>
      <w:r w:rsidR="00DC4C98">
        <w:rPr>
          <w:sz w:val="28"/>
          <w:szCs w:val="28"/>
          <w:lang w:val="uk-UA"/>
        </w:rPr>
        <w:t>221</w:t>
      </w:r>
      <w:r w:rsidR="007A49ED">
        <w:rPr>
          <w:sz w:val="28"/>
          <w:szCs w:val="28"/>
          <w:lang w:val="uk-UA"/>
        </w:rPr>
        <w:t> </w:t>
      </w:r>
      <w:r w:rsidR="00DC4C98">
        <w:rPr>
          <w:sz w:val="28"/>
          <w:szCs w:val="28"/>
          <w:lang w:val="uk-UA"/>
        </w:rPr>
        <w:t>302,70</w:t>
      </w:r>
      <w:r>
        <w:rPr>
          <w:sz w:val="28"/>
          <w:szCs w:val="28"/>
          <w:lang w:val="uk-UA"/>
        </w:rPr>
        <w:t xml:space="preserve"> грн.</w:t>
      </w:r>
    </w:p>
    <w:p w:rsidR="00DC4C98" w:rsidRDefault="00DC4C98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Благодійні внески на будівництво інших об’єктів соціальної та виробничої інфраструктури комунальної власності – 15</w:t>
      </w:r>
      <w:r w:rsidR="007A49E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700,00 грн.</w:t>
      </w:r>
    </w:p>
    <w:p w:rsidR="00DC4C98" w:rsidRDefault="00DC4C98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на інші заходи в сфері соціального захисту та соціального забезпечення </w:t>
      </w:r>
      <w:r w:rsidR="007A49E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</w:t>
      </w:r>
      <w:r w:rsidR="007A49E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795,62 грн.</w:t>
      </w:r>
    </w:p>
    <w:p w:rsidR="00DC4C98" w:rsidRDefault="00DC4C98" w:rsidP="0071338D">
      <w:pPr>
        <w:numPr>
          <w:ilvl w:val="0"/>
          <w:numId w:val="13"/>
        </w:numPr>
        <w:tabs>
          <w:tab w:val="righ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Небюджетні кошти Чорнобильського фонду – 211,39 грн.</w:t>
      </w:r>
    </w:p>
    <w:p w:rsidR="00DC4C98" w:rsidRDefault="00DC4C98" w:rsidP="00DC4C98">
      <w:pPr>
        <w:tabs>
          <w:tab w:val="right" w:pos="0"/>
        </w:tabs>
        <w:ind w:left="720"/>
        <w:jc w:val="both"/>
        <w:rPr>
          <w:sz w:val="28"/>
          <w:szCs w:val="28"/>
          <w:lang w:val="uk-UA"/>
        </w:rPr>
      </w:pPr>
    </w:p>
    <w:p w:rsidR="006D1F1C" w:rsidRDefault="006D1F1C" w:rsidP="006D1F1C">
      <w:pPr>
        <w:tabs>
          <w:tab w:val="right" w:pos="0"/>
        </w:tabs>
        <w:jc w:val="both"/>
        <w:rPr>
          <w:sz w:val="28"/>
          <w:szCs w:val="28"/>
          <w:lang w:val="uk-UA"/>
        </w:rPr>
      </w:pPr>
    </w:p>
    <w:p w:rsidR="00093ECC" w:rsidRDefault="00093ECC" w:rsidP="00093ECC">
      <w:pPr>
        <w:tabs>
          <w:tab w:val="right" w:pos="0"/>
          <w:tab w:val="left" w:pos="694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>
        <w:rPr>
          <w:b/>
          <w:sz w:val="28"/>
          <w:szCs w:val="28"/>
          <w:lang w:val="uk-UA"/>
        </w:rPr>
        <w:tab/>
        <w:t xml:space="preserve">Олег БОНДАРЕНКО </w:t>
      </w:r>
    </w:p>
    <w:p w:rsidR="00BF5CBF" w:rsidRPr="00BF5CBF" w:rsidRDefault="00BF5CBF" w:rsidP="00093ECC">
      <w:pPr>
        <w:tabs>
          <w:tab w:val="right" w:pos="0"/>
        </w:tabs>
        <w:jc w:val="both"/>
        <w:rPr>
          <w:sz w:val="28"/>
          <w:szCs w:val="28"/>
          <w:lang w:val="uk-UA"/>
        </w:rPr>
      </w:pPr>
    </w:p>
    <w:sectPr w:rsidR="00BF5CBF" w:rsidRPr="00BF5CBF" w:rsidSect="001E539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96" w:rsidRDefault="00A82196" w:rsidP="00017A7E">
      <w:r>
        <w:separator/>
      </w:r>
    </w:p>
  </w:endnote>
  <w:endnote w:type="continuationSeparator" w:id="0">
    <w:p w:rsidR="00A82196" w:rsidRDefault="00A82196" w:rsidP="0001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96" w:rsidRDefault="00A82196" w:rsidP="00017A7E">
      <w:r>
        <w:separator/>
      </w:r>
    </w:p>
  </w:footnote>
  <w:footnote w:type="continuationSeparator" w:id="0">
    <w:p w:rsidR="00A82196" w:rsidRDefault="00A82196" w:rsidP="0001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187"/>
    <w:multiLevelType w:val="hybridMultilevel"/>
    <w:tmpl w:val="668EEBF2"/>
    <w:lvl w:ilvl="0" w:tplc="3EBC288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04B22"/>
    <w:multiLevelType w:val="hybridMultilevel"/>
    <w:tmpl w:val="8A8A5BB2"/>
    <w:lvl w:ilvl="0" w:tplc="1D267BDE">
      <w:start w:val="2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30DF"/>
    <w:multiLevelType w:val="hybridMultilevel"/>
    <w:tmpl w:val="5164ED36"/>
    <w:lvl w:ilvl="0" w:tplc="1D267BDE">
      <w:start w:val="2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76C4702"/>
    <w:multiLevelType w:val="hybridMultilevel"/>
    <w:tmpl w:val="61A43D8E"/>
    <w:lvl w:ilvl="0" w:tplc="E844053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4C18"/>
    <w:multiLevelType w:val="hybridMultilevel"/>
    <w:tmpl w:val="F398CD04"/>
    <w:lvl w:ilvl="0" w:tplc="1D267B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B8A"/>
    <w:multiLevelType w:val="hybridMultilevel"/>
    <w:tmpl w:val="AE48AB3A"/>
    <w:lvl w:ilvl="0" w:tplc="671E6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0D830">
      <w:numFmt w:val="none"/>
      <w:lvlText w:val=""/>
      <w:lvlJc w:val="left"/>
      <w:pPr>
        <w:tabs>
          <w:tab w:val="num" w:pos="360"/>
        </w:tabs>
      </w:pPr>
    </w:lvl>
    <w:lvl w:ilvl="2" w:tplc="43FC751C">
      <w:numFmt w:val="none"/>
      <w:lvlText w:val=""/>
      <w:lvlJc w:val="left"/>
      <w:pPr>
        <w:tabs>
          <w:tab w:val="num" w:pos="360"/>
        </w:tabs>
      </w:pPr>
    </w:lvl>
    <w:lvl w:ilvl="3" w:tplc="431E2882">
      <w:numFmt w:val="none"/>
      <w:lvlText w:val=""/>
      <w:lvlJc w:val="left"/>
      <w:pPr>
        <w:tabs>
          <w:tab w:val="num" w:pos="360"/>
        </w:tabs>
      </w:pPr>
    </w:lvl>
    <w:lvl w:ilvl="4" w:tplc="6B38CC92">
      <w:numFmt w:val="none"/>
      <w:lvlText w:val=""/>
      <w:lvlJc w:val="left"/>
      <w:pPr>
        <w:tabs>
          <w:tab w:val="num" w:pos="360"/>
        </w:tabs>
      </w:pPr>
    </w:lvl>
    <w:lvl w:ilvl="5" w:tplc="7916BFE8">
      <w:numFmt w:val="none"/>
      <w:lvlText w:val=""/>
      <w:lvlJc w:val="left"/>
      <w:pPr>
        <w:tabs>
          <w:tab w:val="num" w:pos="360"/>
        </w:tabs>
      </w:pPr>
    </w:lvl>
    <w:lvl w:ilvl="6" w:tplc="BE543E72">
      <w:numFmt w:val="none"/>
      <w:lvlText w:val=""/>
      <w:lvlJc w:val="left"/>
      <w:pPr>
        <w:tabs>
          <w:tab w:val="num" w:pos="360"/>
        </w:tabs>
      </w:pPr>
    </w:lvl>
    <w:lvl w:ilvl="7" w:tplc="2C8663CC">
      <w:numFmt w:val="none"/>
      <w:lvlText w:val=""/>
      <w:lvlJc w:val="left"/>
      <w:pPr>
        <w:tabs>
          <w:tab w:val="num" w:pos="360"/>
        </w:tabs>
      </w:pPr>
    </w:lvl>
    <w:lvl w:ilvl="8" w:tplc="E2EE57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C874FD7"/>
    <w:multiLevelType w:val="hybridMultilevel"/>
    <w:tmpl w:val="73562CA6"/>
    <w:lvl w:ilvl="0" w:tplc="7E3E7668">
      <w:start w:val="3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66FD4"/>
    <w:multiLevelType w:val="hybridMultilevel"/>
    <w:tmpl w:val="CF126E00"/>
    <w:lvl w:ilvl="0" w:tplc="1D267B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5EA2"/>
    <w:multiLevelType w:val="hybridMultilevel"/>
    <w:tmpl w:val="4DC855F6"/>
    <w:lvl w:ilvl="0" w:tplc="55AC19C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A1A"/>
    <w:multiLevelType w:val="hybridMultilevel"/>
    <w:tmpl w:val="55C4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29"/>
    <w:multiLevelType w:val="hybridMultilevel"/>
    <w:tmpl w:val="379016BC"/>
    <w:lvl w:ilvl="0" w:tplc="7C60D2C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51978"/>
    <w:multiLevelType w:val="hybridMultilevel"/>
    <w:tmpl w:val="9AA675E2"/>
    <w:lvl w:ilvl="0" w:tplc="BB5C34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30594"/>
    <w:multiLevelType w:val="hybridMultilevel"/>
    <w:tmpl w:val="1C7AF730"/>
    <w:lvl w:ilvl="0" w:tplc="C0C4BB6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6B"/>
    <w:rsid w:val="000019CD"/>
    <w:rsid w:val="000075E3"/>
    <w:rsid w:val="00017A7E"/>
    <w:rsid w:val="00017EA9"/>
    <w:rsid w:val="00021BA8"/>
    <w:rsid w:val="00033078"/>
    <w:rsid w:val="000764D9"/>
    <w:rsid w:val="00093ECC"/>
    <w:rsid w:val="000B3779"/>
    <w:rsid w:val="000C424A"/>
    <w:rsid w:val="000D7A2B"/>
    <w:rsid w:val="000E1C2F"/>
    <w:rsid w:val="000F4820"/>
    <w:rsid w:val="000F5CBF"/>
    <w:rsid w:val="00102ED3"/>
    <w:rsid w:val="001036CA"/>
    <w:rsid w:val="00105190"/>
    <w:rsid w:val="00111B67"/>
    <w:rsid w:val="0011666F"/>
    <w:rsid w:val="00126670"/>
    <w:rsid w:val="00133940"/>
    <w:rsid w:val="00146FEE"/>
    <w:rsid w:val="00156CAD"/>
    <w:rsid w:val="0016797B"/>
    <w:rsid w:val="00172653"/>
    <w:rsid w:val="001733EC"/>
    <w:rsid w:val="001777D3"/>
    <w:rsid w:val="00187AE0"/>
    <w:rsid w:val="00190710"/>
    <w:rsid w:val="001925F4"/>
    <w:rsid w:val="00195457"/>
    <w:rsid w:val="001A3B78"/>
    <w:rsid w:val="001A77FD"/>
    <w:rsid w:val="001B7002"/>
    <w:rsid w:val="001C4121"/>
    <w:rsid w:val="001D4155"/>
    <w:rsid w:val="001E27D9"/>
    <w:rsid w:val="001E2EFA"/>
    <w:rsid w:val="001E5398"/>
    <w:rsid w:val="001F14BD"/>
    <w:rsid w:val="00203BE1"/>
    <w:rsid w:val="002128F1"/>
    <w:rsid w:val="00220564"/>
    <w:rsid w:val="00222F23"/>
    <w:rsid w:val="002306D2"/>
    <w:rsid w:val="00241594"/>
    <w:rsid w:val="00251D60"/>
    <w:rsid w:val="00252867"/>
    <w:rsid w:val="00252A39"/>
    <w:rsid w:val="00255371"/>
    <w:rsid w:val="00261A0D"/>
    <w:rsid w:val="00271C1B"/>
    <w:rsid w:val="002A284E"/>
    <w:rsid w:val="002B5C86"/>
    <w:rsid w:val="002D5A61"/>
    <w:rsid w:val="002E0FDB"/>
    <w:rsid w:val="002E7D66"/>
    <w:rsid w:val="003011E5"/>
    <w:rsid w:val="003100D6"/>
    <w:rsid w:val="003145C6"/>
    <w:rsid w:val="00315664"/>
    <w:rsid w:val="00330C28"/>
    <w:rsid w:val="00332CE6"/>
    <w:rsid w:val="00336290"/>
    <w:rsid w:val="003441B1"/>
    <w:rsid w:val="00346852"/>
    <w:rsid w:val="00353BB3"/>
    <w:rsid w:val="003559AD"/>
    <w:rsid w:val="00357CD6"/>
    <w:rsid w:val="0037121D"/>
    <w:rsid w:val="003712EC"/>
    <w:rsid w:val="003865DA"/>
    <w:rsid w:val="00394EE8"/>
    <w:rsid w:val="003A48D1"/>
    <w:rsid w:val="003B1810"/>
    <w:rsid w:val="003B78DF"/>
    <w:rsid w:val="003E03C0"/>
    <w:rsid w:val="003E3D26"/>
    <w:rsid w:val="003E6315"/>
    <w:rsid w:val="0041339F"/>
    <w:rsid w:val="00414DA0"/>
    <w:rsid w:val="00426BD1"/>
    <w:rsid w:val="004337E3"/>
    <w:rsid w:val="004353E5"/>
    <w:rsid w:val="00440B15"/>
    <w:rsid w:val="00441189"/>
    <w:rsid w:val="00444079"/>
    <w:rsid w:val="00453E39"/>
    <w:rsid w:val="0047440D"/>
    <w:rsid w:val="00474593"/>
    <w:rsid w:val="00474A6A"/>
    <w:rsid w:val="00486E0F"/>
    <w:rsid w:val="00491CD6"/>
    <w:rsid w:val="00492658"/>
    <w:rsid w:val="00493735"/>
    <w:rsid w:val="00496331"/>
    <w:rsid w:val="004972CD"/>
    <w:rsid w:val="004A0C9A"/>
    <w:rsid w:val="004C3D34"/>
    <w:rsid w:val="004E5E36"/>
    <w:rsid w:val="00505219"/>
    <w:rsid w:val="00516E60"/>
    <w:rsid w:val="00524544"/>
    <w:rsid w:val="0053115E"/>
    <w:rsid w:val="00532833"/>
    <w:rsid w:val="00533A02"/>
    <w:rsid w:val="00555235"/>
    <w:rsid w:val="00567F90"/>
    <w:rsid w:val="005A0B11"/>
    <w:rsid w:val="005B40F1"/>
    <w:rsid w:val="005D0131"/>
    <w:rsid w:val="005E3B2E"/>
    <w:rsid w:val="005E5AE0"/>
    <w:rsid w:val="005F666D"/>
    <w:rsid w:val="00611455"/>
    <w:rsid w:val="00613CCB"/>
    <w:rsid w:val="0061618E"/>
    <w:rsid w:val="006203B3"/>
    <w:rsid w:val="00626AB6"/>
    <w:rsid w:val="00633103"/>
    <w:rsid w:val="00646057"/>
    <w:rsid w:val="00646C65"/>
    <w:rsid w:val="00646FC9"/>
    <w:rsid w:val="006A60D3"/>
    <w:rsid w:val="006A6B81"/>
    <w:rsid w:val="006B42FE"/>
    <w:rsid w:val="006B6571"/>
    <w:rsid w:val="006B6E94"/>
    <w:rsid w:val="006C164B"/>
    <w:rsid w:val="006D1F1C"/>
    <w:rsid w:val="00705BFA"/>
    <w:rsid w:val="007119CF"/>
    <w:rsid w:val="0071338D"/>
    <w:rsid w:val="00720FE6"/>
    <w:rsid w:val="00733EBD"/>
    <w:rsid w:val="007429E9"/>
    <w:rsid w:val="007556A6"/>
    <w:rsid w:val="007578D5"/>
    <w:rsid w:val="00757CC2"/>
    <w:rsid w:val="00774D73"/>
    <w:rsid w:val="007752CC"/>
    <w:rsid w:val="0078083C"/>
    <w:rsid w:val="007836AD"/>
    <w:rsid w:val="0078433A"/>
    <w:rsid w:val="007936FB"/>
    <w:rsid w:val="00793AC9"/>
    <w:rsid w:val="00796756"/>
    <w:rsid w:val="007A49ED"/>
    <w:rsid w:val="007B4222"/>
    <w:rsid w:val="007B44C6"/>
    <w:rsid w:val="007C4303"/>
    <w:rsid w:val="007F20C2"/>
    <w:rsid w:val="007F336B"/>
    <w:rsid w:val="007F5481"/>
    <w:rsid w:val="00806CE4"/>
    <w:rsid w:val="0081028E"/>
    <w:rsid w:val="00812C23"/>
    <w:rsid w:val="00822833"/>
    <w:rsid w:val="00843F11"/>
    <w:rsid w:val="0084719C"/>
    <w:rsid w:val="0085286C"/>
    <w:rsid w:val="00853394"/>
    <w:rsid w:val="00871BD5"/>
    <w:rsid w:val="00886682"/>
    <w:rsid w:val="008967AF"/>
    <w:rsid w:val="00897079"/>
    <w:rsid w:val="008A7498"/>
    <w:rsid w:val="008B10E4"/>
    <w:rsid w:val="008B18BD"/>
    <w:rsid w:val="008B577D"/>
    <w:rsid w:val="008E394F"/>
    <w:rsid w:val="008E4DC5"/>
    <w:rsid w:val="008F53EF"/>
    <w:rsid w:val="00907CEC"/>
    <w:rsid w:val="009174D3"/>
    <w:rsid w:val="00920AFF"/>
    <w:rsid w:val="00931D91"/>
    <w:rsid w:val="00932824"/>
    <w:rsid w:val="0093753F"/>
    <w:rsid w:val="00942D19"/>
    <w:rsid w:val="00944862"/>
    <w:rsid w:val="009455B5"/>
    <w:rsid w:val="00952271"/>
    <w:rsid w:val="00954CEF"/>
    <w:rsid w:val="009635A8"/>
    <w:rsid w:val="00971CC1"/>
    <w:rsid w:val="009753D9"/>
    <w:rsid w:val="009939F4"/>
    <w:rsid w:val="00993FB9"/>
    <w:rsid w:val="00995172"/>
    <w:rsid w:val="009C4733"/>
    <w:rsid w:val="009D0635"/>
    <w:rsid w:val="009E2A69"/>
    <w:rsid w:val="009E3283"/>
    <w:rsid w:val="009E6FE5"/>
    <w:rsid w:val="00A0453F"/>
    <w:rsid w:val="00A045FC"/>
    <w:rsid w:val="00A215DC"/>
    <w:rsid w:val="00A34228"/>
    <w:rsid w:val="00A3489D"/>
    <w:rsid w:val="00A426F9"/>
    <w:rsid w:val="00A50D95"/>
    <w:rsid w:val="00A639F9"/>
    <w:rsid w:val="00A82196"/>
    <w:rsid w:val="00A90585"/>
    <w:rsid w:val="00A9162E"/>
    <w:rsid w:val="00AA7824"/>
    <w:rsid w:val="00AA7D09"/>
    <w:rsid w:val="00AC1EA6"/>
    <w:rsid w:val="00AC3A37"/>
    <w:rsid w:val="00AC3F17"/>
    <w:rsid w:val="00AD2073"/>
    <w:rsid w:val="00B122DC"/>
    <w:rsid w:val="00B2407A"/>
    <w:rsid w:val="00B24330"/>
    <w:rsid w:val="00B245D7"/>
    <w:rsid w:val="00B27AE9"/>
    <w:rsid w:val="00B318FD"/>
    <w:rsid w:val="00B414DF"/>
    <w:rsid w:val="00B47941"/>
    <w:rsid w:val="00B50EDF"/>
    <w:rsid w:val="00B56975"/>
    <w:rsid w:val="00B757AF"/>
    <w:rsid w:val="00B90C9E"/>
    <w:rsid w:val="00B942CD"/>
    <w:rsid w:val="00BA0C5E"/>
    <w:rsid w:val="00BB3CF3"/>
    <w:rsid w:val="00BB7717"/>
    <w:rsid w:val="00BC0186"/>
    <w:rsid w:val="00BC055C"/>
    <w:rsid w:val="00BC7729"/>
    <w:rsid w:val="00BD75BB"/>
    <w:rsid w:val="00BF2C34"/>
    <w:rsid w:val="00BF454E"/>
    <w:rsid w:val="00BF5CBF"/>
    <w:rsid w:val="00C11492"/>
    <w:rsid w:val="00C172AA"/>
    <w:rsid w:val="00C26A8E"/>
    <w:rsid w:val="00C333E6"/>
    <w:rsid w:val="00C349D3"/>
    <w:rsid w:val="00C36CE4"/>
    <w:rsid w:val="00C409E3"/>
    <w:rsid w:val="00C56F1C"/>
    <w:rsid w:val="00C62E01"/>
    <w:rsid w:val="00C70C2F"/>
    <w:rsid w:val="00C71C44"/>
    <w:rsid w:val="00C74519"/>
    <w:rsid w:val="00C74CE2"/>
    <w:rsid w:val="00C857E1"/>
    <w:rsid w:val="00C935E1"/>
    <w:rsid w:val="00CA487A"/>
    <w:rsid w:val="00CB1513"/>
    <w:rsid w:val="00CC290A"/>
    <w:rsid w:val="00CC3648"/>
    <w:rsid w:val="00CD198E"/>
    <w:rsid w:val="00CD41B8"/>
    <w:rsid w:val="00CD5A1A"/>
    <w:rsid w:val="00CE31B6"/>
    <w:rsid w:val="00CE51F9"/>
    <w:rsid w:val="00CF7634"/>
    <w:rsid w:val="00D01C21"/>
    <w:rsid w:val="00D0334D"/>
    <w:rsid w:val="00D14F6D"/>
    <w:rsid w:val="00D31E76"/>
    <w:rsid w:val="00D443BD"/>
    <w:rsid w:val="00D44985"/>
    <w:rsid w:val="00D53D81"/>
    <w:rsid w:val="00D61A30"/>
    <w:rsid w:val="00D64368"/>
    <w:rsid w:val="00D70971"/>
    <w:rsid w:val="00D725F4"/>
    <w:rsid w:val="00D879B6"/>
    <w:rsid w:val="00D902FB"/>
    <w:rsid w:val="00D909CB"/>
    <w:rsid w:val="00DA1D1C"/>
    <w:rsid w:val="00DB284C"/>
    <w:rsid w:val="00DC1AD8"/>
    <w:rsid w:val="00DC32D7"/>
    <w:rsid w:val="00DC4C98"/>
    <w:rsid w:val="00DC7C02"/>
    <w:rsid w:val="00DD0EC3"/>
    <w:rsid w:val="00DF7D8E"/>
    <w:rsid w:val="00E031C8"/>
    <w:rsid w:val="00E10562"/>
    <w:rsid w:val="00E14758"/>
    <w:rsid w:val="00E16500"/>
    <w:rsid w:val="00E23B34"/>
    <w:rsid w:val="00E24E0F"/>
    <w:rsid w:val="00E26FF6"/>
    <w:rsid w:val="00E30FD8"/>
    <w:rsid w:val="00E45E08"/>
    <w:rsid w:val="00E47F8B"/>
    <w:rsid w:val="00E57BA1"/>
    <w:rsid w:val="00E6356E"/>
    <w:rsid w:val="00E746CB"/>
    <w:rsid w:val="00E8720C"/>
    <w:rsid w:val="00EA4479"/>
    <w:rsid w:val="00EA4B94"/>
    <w:rsid w:val="00EC4773"/>
    <w:rsid w:val="00ED63AC"/>
    <w:rsid w:val="00ED6809"/>
    <w:rsid w:val="00EF6ED6"/>
    <w:rsid w:val="00F06DAA"/>
    <w:rsid w:val="00F22513"/>
    <w:rsid w:val="00F23816"/>
    <w:rsid w:val="00F36A0A"/>
    <w:rsid w:val="00F44C4B"/>
    <w:rsid w:val="00F57734"/>
    <w:rsid w:val="00F57FC3"/>
    <w:rsid w:val="00F63B72"/>
    <w:rsid w:val="00F64305"/>
    <w:rsid w:val="00F71401"/>
    <w:rsid w:val="00F8495C"/>
    <w:rsid w:val="00F873B2"/>
    <w:rsid w:val="00F93014"/>
    <w:rsid w:val="00F95331"/>
    <w:rsid w:val="00F96091"/>
    <w:rsid w:val="00FA7C95"/>
    <w:rsid w:val="00FD1AC0"/>
    <w:rsid w:val="00FF241E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FF7D-2CF7-4ECB-96D3-4CBD579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0635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2E0FDB"/>
    <w:rPr>
      <w:b/>
      <w:sz w:val="28"/>
      <w:szCs w:val="20"/>
      <w:lang w:val="x-none"/>
    </w:rPr>
  </w:style>
  <w:style w:type="character" w:customStyle="1" w:styleId="a5">
    <w:name w:val="Подзаголовок Знак"/>
    <w:link w:val="a4"/>
    <w:rsid w:val="002E0FDB"/>
    <w:rPr>
      <w:b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017A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17A7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7A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17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5808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ПОГРЕБСЬКА СІЛЬСЬКА РАДА</vt:lpstr>
    </vt:vector>
  </TitlesOfParts>
  <Company>Grizli777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ПОГРЕБСЬКА СІЛЬСЬКА РАДА</dc:title>
  <dc:subject/>
  <dc:creator>1</dc:creator>
  <cp:keywords/>
  <cp:lastModifiedBy>asus</cp:lastModifiedBy>
  <cp:revision>7</cp:revision>
  <cp:lastPrinted>2020-10-15T12:21:00Z</cp:lastPrinted>
  <dcterms:created xsi:type="dcterms:W3CDTF">2021-03-09T06:47:00Z</dcterms:created>
  <dcterms:modified xsi:type="dcterms:W3CDTF">2021-03-16T16:11:00Z</dcterms:modified>
</cp:coreProperties>
</file>