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14F1" w14:textId="77777777" w:rsidR="00E72956" w:rsidRPr="00FE41B6" w:rsidRDefault="000E1FFD" w:rsidP="00CE21CD">
      <w:pPr>
        <w:tabs>
          <w:tab w:val="left" w:pos="-851"/>
          <w:tab w:val="left" w:pos="-142"/>
        </w:tabs>
        <w:spacing w:after="0" w:line="240" w:lineRule="auto"/>
        <w:jc w:val="center"/>
        <w:rPr>
          <w:rFonts w:ascii="Times New Roman" w:hAnsi="Times New Roman"/>
          <w:noProof/>
          <w:sz w:val="28"/>
          <w:szCs w:val="28"/>
          <w:lang w:eastAsia="uk-UA"/>
        </w:rPr>
      </w:pPr>
      <w:r w:rsidRPr="00FE41B6">
        <w:rPr>
          <w:rFonts w:ascii="Times New Roman" w:hAnsi="Times New Roman"/>
          <w:noProof/>
          <w:sz w:val="28"/>
          <w:szCs w:val="28"/>
          <w:lang w:eastAsia="uk-UA"/>
        </w:rPr>
        <w:drawing>
          <wp:inline distT="0" distB="0" distL="0" distR="0" wp14:anchorId="65168D1F" wp14:editId="2D30CF2E">
            <wp:extent cx="6477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F4142BD" w14:textId="77777777" w:rsidR="00E72956" w:rsidRPr="00FE41B6" w:rsidRDefault="00E72956" w:rsidP="00CE21CD">
      <w:pPr>
        <w:tabs>
          <w:tab w:val="left" w:pos="-851"/>
          <w:tab w:val="left" w:pos="-142"/>
        </w:tabs>
        <w:spacing w:after="0" w:line="240" w:lineRule="auto"/>
        <w:jc w:val="center"/>
        <w:rPr>
          <w:rFonts w:ascii="Times New Roman" w:hAnsi="Times New Roman"/>
          <w:b/>
          <w:sz w:val="28"/>
          <w:szCs w:val="28"/>
        </w:rPr>
      </w:pPr>
      <w:r w:rsidRPr="00FE41B6">
        <w:rPr>
          <w:rFonts w:ascii="Times New Roman" w:hAnsi="Times New Roman"/>
          <w:b/>
          <w:sz w:val="28"/>
          <w:szCs w:val="28"/>
        </w:rPr>
        <w:t>ЗАЗИМСЬКА СІЛЬСЬКА РАДА</w:t>
      </w:r>
    </w:p>
    <w:p w14:paraId="55AA0754" w14:textId="77777777" w:rsidR="00E72956" w:rsidRPr="00FE41B6" w:rsidRDefault="00E72956" w:rsidP="00CE21CD">
      <w:pPr>
        <w:tabs>
          <w:tab w:val="left" w:pos="-851"/>
          <w:tab w:val="left" w:pos="-142"/>
        </w:tabs>
        <w:spacing w:after="0" w:line="240" w:lineRule="auto"/>
        <w:jc w:val="center"/>
        <w:rPr>
          <w:rFonts w:ascii="Times New Roman" w:hAnsi="Times New Roman"/>
          <w:b/>
          <w:sz w:val="28"/>
          <w:szCs w:val="28"/>
        </w:rPr>
      </w:pPr>
      <w:r w:rsidRPr="00FE41B6">
        <w:rPr>
          <w:rFonts w:ascii="Times New Roman" w:hAnsi="Times New Roman"/>
          <w:b/>
          <w:sz w:val="28"/>
          <w:szCs w:val="28"/>
        </w:rPr>
        <w:t>БРОВАРСЬКОГО РАЙОНУ  КИЇВСЬКОЇ ОБЛАСТІ</w:t>
      </w:r>
    </w:p>
    <w:p w14:paraId="76E803F8" w14:textId="77777777" w:rsidR="00E72956" w:rsidRPr="00FE41B6" w:rsidRDefault="00E72956" w:rsidP="00CE21CD">
      <w:pPr>
        <w:spacing w:after="0" w:line="240" w:lineRule="auto"/>
        <w:jc w:val="center"/>
        <w:rPr>
          <w:rFonts w:ascii="Times New Roman" w:hAnsi="Times New Roman"/>
          <w:b/>
          <w:sz w:val="28"/>
          <w:szCs w:val="28"/>
        </w:rPr>
      </w:pPr>
    </w:p>
    <w:p w14:paraId="3DED34DC" w14:textId="77777777" w:rsidR="00E72956" w:rsidRPr="00FE41B6" w:rsidRDefault="00E72956" w:rsidP="00CE21CD">
      <w:pPr>
        <w:spacing w:after="0" w:line="240" w:lineRule="auto"/>
        <w:jc w:val="center"/>
        <w:rPr>
          <w:rFonts w:ascii="Times New Roman" w:hAnsi="Times New Roman"/>
          <w:b/>
          <w:sz w:val="28"/>
          <w:szCs w:val="28"/>
        </w:rPr>
      </w:pPr>
      <w:r w:rsidRPr="00FE41B6">
        <w:rPr>
          <w:rFonts w:ascii="Times New Roman" w:hAnsi="Times New Roman"/>
          <w:b/>
          <w:sz w:val="28"/>
          <w:szCs w:val="28"/>
        </w:rPr>
        <w:t xml:space="preserve">Р І Ш Е Н </w:t>
      </w:r>
      <w:proofErr w:type="spellStart"/>
      <w:r w:rsidRPr="00FE41B6">
        <w:rPr>
          <w:rFonts w:ascii="Times New Roman" w:hAnsi="Times New Roman"/>
          <w:b/>
          <w:sz w:val="28"/>
          <w:szCs w:val="28"/>
        </w:rPr>
        <w:t>Н</w:t>
      </w:r>
      <w:proofErr w:type="spellEnd"/>
      <w:r w:rsidRPr="00FE41B6">
        <w:rPr>
          <w:rFonts w:ascii="Times New Roman" w:hAnsi="Times New Roman"/>
          <w:b/>
          <w:sz w:val="28"/>
          <w:szCs w:val="28"/>
        </w:rPr>
        <w:t xml:space="preserve"> Я</w:t>
      </w:r>
    </w:p>
    <w:p w14:paraId="5011A7D3" w14:textId="77777777" w:rsidR="00E72956" w:rsidRPr="00FE41B6" w:rsidRDefault="00E72956" w:rsidP="00CE21CD">
      <w:pPr>
        <w:spacing w:after="0" w:line="240" w:lineRule="auto"/>
        <w:jc w:val="center"/>
        <w:rPr>
          <w:rFonts w:ascii="Times New Roman" w:hAnsi="Times New Roman"/>
          <w:b/>
          <w:bCs/>
          <w:sz w:val="28"/>
          <w:szCs w:val="28"/>
        </w:rPr>
      </w:pPr>
      <w:r w:rsidRPr="00FE41B6">
        <w:rPr>
          <w:rFonts w:ascii="Times New Roman" w:hAnsi="Times New Roman"/>
          <w:b/>
          <w:sz w:val="28"/>
          <w:szCs w:val="28"/>
        </w:rPr>
        <w:t xml:space="preserve">Про затвердження правил </w:t>
      </w:r>
      <w:r w:rsidRPr="00FE41B6">
        <w:rPr>
          <w:rFonts w:ascii="Times New Roman" w:hAnsi="Times New Roman"/>
          <w:b/>
          <w:bCs/>
          <w:sz w:val="28"/>
          <w:szCs w:val="28"/>
        </w:rPr>
        <w:t>розміщення зовнішньої реклами</w:t>
      </w:r>
    </w:p>
    <w:p w14:paraId="50602391" w14:textId="77777777" w:rsidR="00E72956" w:rsidRPr="00FE41B6" w:rsidRDefault="00E72956" w:rsidP="00CE21CD">
      <w:pPr>
        <w:spacing w:after="0" w:line="240" w:lineRule="auto"/>
        <w:jc w:val="center"/>
        <w:rPr>
          <w:rFonts w:ascii="Times New Roman" w:hAnsi="Times New Roman"/>
          <w:b/>
          <w:sz w:val="28"/>
          <w:szCs w:val="28"/>
        </w:rPr>
      </w:pPr>
      <w:r w:rsidRPr="00FE41B6">
        <w:rPr>
          <w:rFonts w:ascii="Times New Roman" w:hAnsi="Times New Roman"/>
          <w:b/>
          <w:bCs/>
          <w:sz w:val="28"/>
          <w:szCs w:val="28"/>
        </w:rPr>
        <w:t xml:space="preserve">на території </w:t>
      </w:r>
      <w:proofErr w:type="spellStart"/>
      <w:r w:rsidRPr="00FE41B6">
        <w:rPr>
          <w:rFonts w:ascii="Times New Roman" w:hAnsi="Times New Roman"/>
          <w:b/>
          <w:bCs/>
          <w:sz w:val="28"/>
          <w:szCs w:val="28"/>
        </w:rPr>
        <w:t>Зазимської</w:t>
      </w:r>
      <w:proofErr w:type="spellEnd"/>
      <w:r w:rsidRPr="00FE41B6">
        <w:rPr>
          <w:rFonts w:ascii="Times New Roman" w:hAnsi="Times New Roman"/>
          <w:b/>
          <w:bCs/>
          <w:sz w:val="28"/>
          <w:szCs w:val="28"/>
        </w:rPr>
        <w:t xml:space="preserve"> сільської територіальної громади</w:t>
      </w:r>
    </w:p>
    <w:p w14:paraId="13414A52" w14:textId="77777777" w:rsidR="00E72956" w:rsidRPr="00FE41B6" w:rsidRDefault="00E72956" w:rsidP="002762A2">
      <w:pPr>
        <w:spacing w:after="0" w:line="240" w:lineRule="auto"/>
        <w:ind w:firstLine="708"/>
        <w:jc w:val="center"/>
        <w:rPr>
          <w:rFonts w:ascii="Times New Roman" w:hAnsi="Times New Roman"/>
          <w:b/>
          <w:sz w:val="28"/>
          <w:szCs w:val="28"/>
        </w:rPr>
      </w:pPr>
    </w:p>
    <w:p w14:paraId="4ACCDAB2" w14:textId="77777777" w:rsidR="00E72956" w:rsidRPr="00FE41B6" w:rsidRDefault="00E72956" w:rsidP="002762A2">
      <w:pPr>
        <w:spacing w:after="0" w:line="240" w:lineRule="auto"/>
        <w:ind w:firstLine="708"/>
        <w:jc w:val="both"/>
        <w:rPr>
          <w:rFonts w:ascii="Times New Roman" w:hAnsi="Times New Roman"/>
          <w:sz w:val="28"/>
          <w:szCs w:val="28"/>
        </w:rPr>
      </w:pPr>
      <w:r w:rsidRPr="00FE41B6">
        <w:rPr>
          <w:rFonts w:ascii="Times New Roman" w:hAnsi="Times New Roman"/>
          <w:sz w:val="28"/>
          <w:szCs w:val="28"/>
        </w:rPr>
        <w:t xml:space="preserve">Керуючись Законом України «Про місцеве самоврядування в Україні», Законами України «Про рекламу», «Про дозвільну систему у сфері господарської діяльності», «Про засади державної регуляторної політики у сфері господарської діяльності», Постановою Кабінету Міністрів України від 29.12.2003 №2067 «Про затвердження Типових правил розміщення зовнішньої реклами», з метою упорядкування розміщення та експлуатації об’єктів зовнішньої реклами та інформації на території населених пунктів </w:t>
      </w:r>
      <w:proofErr w:type="spellStart"/>
      <w:r w:rsidRPr="00FE41B6">
        <w:rPr>
          <w:rFonts w:ascii="Times New Roman" w:hAnsi="Times New Roman"/>
          <w:sz w:val="28"/>
          <w:szCs w:val="28"/>
        </w:rPr>
        <w:t>Зазимської</w:t>
      </w:r>
      <w:proofErr w:type="spellEnd"/>
      <w:r w:rsidRPr="00FE41B6">
        <w:rPr>
          <w:rFonts w:ascii="Times New Roman" w:hAnsi="Times New Roman"/>
          <w:sz w:val="28"/>
          <w:szCs w:val="28"/>
        </w:rPr>
        <w:t xml:space="preserve"> сільської територіальної громади, враховуючи рекомендації постійної комісії з питань соціально-економічного розвитку, бюджету та фінансів, комунальної власності, реалізації державної регуляторної політики, інвестицій та зовнішньоекономічних </w:t>
      </w:r>
      <w:proofErr w:type="spellStart"/>
      <w:r w:rsidRPr="00FE41B6">
        <w:rPr>
          <w:rFonts w:ascii="Times New Roman" w:hAnsi="Times New Roman"/>
          <w:sz w:val="28"/>
          <w:szCs w:val="28"/>
        </w:rPr>
        <w:t>зв’язків</w:t>
      </w:r>
      <w:proofErr w:type="spellEnd"/>
      <w:r w:rsidRPr="00FE41B6">
        <w:rPr>
          <w:rFonts w:ascii="Times New Roman" w:hAnsi="Times New Roman"/>
          <w:sz w:val="28"/>
          <w:szCs w:val="28"/>
        </w:rPr>
        <w:t xml:space="preserve"> та постійної комісії з питань житлово-комунального господарства, природокористування, екології та благоустрою, </w:t>
      </w:r>
      <w:proofErr w:type="spellStart"/>
      <w:r w:rsidRPr="00FE41B6">
        <w:rPr>
          <w:rFonts w:ascii="Times New Roman" w:hAnsi="Times New Roman"/>
          <w:sz w:val="28"/>
          <w:szCs w:val="28"/>
        </w:rPr>
        <w:t>Зазимська</w:t>
      </w:r>
      <w:proofErr w:type="spellEnd"/>
      <w:r w:rsidRPr="00FE41B6">
        <w:rPr>
          <w:rFonts w:ascii="Times New Roman" w:hAnsi="Times New Roman"/>
          <w:sz w:val="28"/>
          <w:szCs w:val="28"/>
        </w:rPr>
        <w:t xml:space="preserve">  сільська рада</w:t>
      </w:r>
    </w:p>
    <w:p w14:paraId="2FEEAD44" w14:textId="77777777" w:rsidR="00E72956" w:rsidRPr="00FE41B6" w:rsidRDefault="00E72956" w:rsidP="002762A2">
      <w:pPr>
        <w:spacing w:after="0" w:line="240" w:lineRule="auto"/>
        <w:ind w:firstLine="708"/>
        <w:jc w:val="both"/>
        <w:rPr>
          <w:rFonts w:ascii="Times New Roman" w:hAnsi="Times New Roman"/>
          <w:sz w:val="12"/>
          <w:szCs w:val="12"/>
        </w:rPr>
      </w:pPr>
    </w:p>
    <w:p w14:paraId="7279D1EE" w14:textId="77777777" w:rsidR="00E72956" w:rsidRPr="00FE41B6" w:rsidRDefault="00E72956" w:rsidP="002762A2">
      <w:pPr>
        <w:spacing w:after="0" w:line="240" w:lineRule="auto"/>
        <w:jc w:val="center"/>
        <w:rPr>
          <w:rFonts w:ascii="Times New Roman" w:hAnsi="Times New Roman"/>
          <w:b/>
          <w:sz w:val="28"/>
          <w:szCs w:val="28"/>
        </w:rPr>
      </w:pPr>
      <w:r w:rsidRPr="00FE41B6">
        <w:rPr>
          <w:rFonts w:ascii="Times New Roman" w:hAnsi="Times New Roman"/>
          <w:b/>
          <w:sz w:val="28"/>
          <w:szCs w:val="28"/>
        </w:rPr>
        <w:t>ВИРІШИЛА:</w:t>
      </w:r>
    </w:p>
    <w:p w14:paraId="46779B8F" w14:textId="77777777" w:rsidR="00E72956" w:rsidRPr="00FE41B6" w:rsidRDefault="00E72956" w:rsidP="002762A2">
      <w:pPr>
        <w:spacing w:after="0" w:line="240" w:lineRule="auto"/>
        <w:jc w:val="center"/>
        <w:rPr>
          <w:rFonts w:ascii="Times New Roman" w:hAnsi="Times New Roman"/>
          <w:sz w:val="12"/>
          <w:szCs w:val="12"/>
        </w:rPr>
      </w:pPr>
    </w:p>
    <w:p w14:paraId="75979FC7" w14:textId="77777777" w:rsidR="00E72956" w:rsidRPr="00FE41B6" w:rsidRDefault="00E72956" w:rsidP="00805315">
      <w:pPr>
        <w:tabs>
          <w:tab w:val="left" w:pos="993"/>
        </w:tabs>
        <w:spacing w:after="0" w:line="240" w:lineRule="auto"/>
        <w:ind w:firstLine="567"/>
        <w:jc w:val="both"/>
        <w:rPr>
          <w:rFonts w:ascii="Times New Roman" w:hAnsi="Times New Roman"/>
          <w:sz w:val="28"/>
          <w:szCs w:val="28"/>
        </w:rPr>
      </w:pPr>
      <w:r w:rsidRPr="00FE41B6">
        <w:rPr>
          <w:rFonts w:ascii="Times New Roman" w:hAnsi="Times New Roman"/>
          <w:sz w:val="28"/>
          <w:szCs w:val="28"/>
        </w:rPr>
        <w:t>1.</w:t>
      </w:r>
      <w:r w:rsidRPr="00FE41B6">
        <w:rPr>
          <w:rFonts w:ascii="Times New Roman" w:hAnsi="Times New Roman"/>
          <w:sz w:val="28"/>
          <w:szCs w:val="28"/>
        </w:rPr>
        <w:tab/>
        <w:t xml:space="preserve">Затвердити Правила розміщення зовнішньої реклами на території </w:t>
      </w:r>
      <w:proofErr w:type="spellStart"/>
      <w:r w:rsidRPr="00FE41B6">
        <w:rPr>
          <w:rFonts w:ascii="Times New Roman" w:hAnsi="Times New Roman"/>
          <w:sz w:val="28"/>
          <w:szCs w:val="28"/>
        </w:rPr>
        <w:t>Зазимської</w:t>
      </w:r>
      <w:proofErr w:type="spellEnd"/>
      <w:r w:rsidRPr="00FE41B6">
        <w:rPr>
          <w:rFonts w:ascii="Times New Roman" w:hAnsi="Times New Roman"/>
          <w:sz w:val="28"/>
          <w:szCs w:val="28"/>
        </w:rPr>
        <w:t xml:space="preserve"> сільської територіальної громади, згідно з додатком №1. </w:t>
      </w:r>
    </w:p>
    <w:p w14:paraId="54D98589" w14:textId="77777777" w:rsidR="00E72956" w:rsidRPr="00FE41B6" w:rsidRDefault="00E72956" w:rsidP="00805315">
      <w:pPr>
        <w:tabs>
          <w:tab w:val="left" w:pos="993"/>
        </w:tabs>
        <w:spacing w:after="0" w:line="240" w:lineRule="auto"/>
        <w:ind w:firstLine="567"/>
        <w:jc w:val="both"/>
        <w:rPr>
          <w:rFonts w:ascii="Times New Roman" w:hAnsi="Times New Roman"/>
          <w:sz w:val="28"/>
          <w:szCs w:val="28"/>
        </w:rPr>
      </w:pPr>
      <w:r w:rsidRPr="00FE41B6">
        <w:rPr>
          <w:rFonts w:ascii="Times New Roman" w:hAnsi="Times New Roman"/>
          <w:sz w:val="28"/>
          <w:szCs w:val="28"/>
        </w:rPr>
        <w:t>2.</w:t>
      </w:r>
      <w:r w:rsidRPr="00FE41B6">
        <w:rPr>
          <w:rFonts w:ascii="Times New Roman" w:hAnsi="Times New Roman"/>
          <w:sz w:val="28"/>
          <w:szCs w:val="28"/>
        </w:rPr>
        <w:tab/>
        <w:t xml:space="preserve">Затвердити Порядок </w:t>
      </w:r>
      <w:r w:rsidRPr="00FE41B6">
        <w:rPr>
          <w:rFonts w:ascii="Times New Roman" w:hAnsi="Times New Roman"/>
          <w:bCs/>
          <w:sz w:val="28"/>
          <w:szCs w:val="28"/>
        </w:rPr>
        <w:t xml:space="preserve">визначення розміру плати за тимчасове користування місцем розташування рекламних засобів, що перебуває у комунальній власності </w:t>
      </w:r>
      <w:proofErr w:type="spellStart"/>
      <w:r w:rsidRPr="00FE41B6">
        <w:rPr>
          <w:rFonts w:ascii="Times New Roman" w:hAnsi="Times New Roman"/>
          <w:bCs/>
          <w:sz w:val="28"/>
          <w:szCs w:val="28"/>
        </w:rPr>
        <w:t>Зазимської</w:t>
      </w:r>
      <w:proofErr w:type="spellEnd"/>
      <w:r w:rsidRPr="00FE41B6">
        <w:rPr>
          <w:rFonts w:ascii="Times New Roman" w:hAnsi="Times New Roman"/>
          <w:bCs/>
          <w:sz w:val="28"/>
          <w:szCs w:val="28"/>
        </w:rPr>
        <w:t xml:space="preserve"> сільської територіальної громади, згідно х додатком №2.</w:t>
      </w:r>
    </w:p>
    <w:p w14:paraId="37E4B681" w14:textId="77777777" w:rsidR="00E72956" w:rsidRPr="00FE41B6" w:rsidRDefault="00E72956" w:rsidP="00805315">
      <w:pPr>
        <w:tabs>
          <w:tab w:val="left" w:pos="993"/>
        </w:tabs>
        <w:spacing w:after="0" w:line="240" w:lineRule="auto"/>
        <w:ind w:firstLine="567"/>
        <w:jc w:val="both"/>
        <w:rPr>
          <w:rFonts w:ascii="Times New Roman" w:hAnsi="Times New Roman"/>
          <w:sz w:val="28"/>
          <w:szCs w:val="28"/>
        </w:rPr>
      </w:pPr>
      <w:r w:rsidRPr="00FE41B6">
        <w:rPr>
          <w:rFonts w:ascii="Times New Roman" w:hAnsi="Times New Roman"/>
          <w:sz w:val="28"/>
          <w:szCs w:val="28"/>
        </w:rPr>
        <w:t>2.</w:t>
      </w:r>
      <w:r w:rsidRPr="00FE41B6">
        <w:rPr>
          <w:rFonts w:ascii="Times New Roman" w:hAnsi="Times New Roman"/>
          <w:sz w:val="28"/>
          <w:szCs w:val="28"/>
        </w:rPr>
        <w:tab/>
        <w:t>Контроль за виконанням даного рішення покласти на  постійну комісію з питань житлово-комунального господарства, природокористування, екології та благоустрою.</w:t>
      </w:r>
    </w:p>
    <w:p w14:paraId="5C3A559E" w14:textId="77777777" w:rsidR="00E72956" w:rsidRPr="00FE41B6" w:rsidRDefault="00E72956" w:rsidP="002762A2">
      <w:pPr>
        <w:spacing w:after="0" w:line="240" w:lineRule="auto"/>
        <w:jc w:val="both"/>
        <w:rPr>
          <w:rFonts w:ascii="Times New Roman" w:hAnsi="Times New Roman"/>
          <w:sz w:val="28"/>
          <w:szCs w:val="28"/>
        </w:rPr>
      </w:pPr>
    </w:p>
    <w:p w14:paraId="44F377AC" w14:textId="77777777" w:rsidR="00617380" w:rsidRPr="00617380" w:rsidRDefault="00617380" w:rsidP="00617380">
      <w:pPr>
        <w:tabs>
          <w:tab w:val="left" w:pos="6946"/>
        </w:tabs>
        <w:spacing w:after="0" w:line="240" w:lineRule="auto"/>
        <w:jc w:val="both"/>
        <w:rPr>
          <w:rFonts w:ascii="Times New Roman" w:hAnsi="Times New Roman"/>
          <w:b/>
          <w:sz w:val="28"/>
          <w:szCs w:val="28"/>
          <w:lang w:eastAsia="ru-RU"/>
        </w:rPr>
      </w:pPr>
      <w:r w:rsidRPr="00617380">
        <w:rPr>
          <w:rFonts w:ascii="Times New Roman" w:hAnsi="Times New Roman"/>
          <w:b/>
          <w:sz w:val="28"/>
          <w:szCs w:val="28"/>
          <w:lang w:eastAsia="ru-RU"/>
        </w:rPr>
        <w:t>Виконуючий обов'язки</w:t>
      </w:r>
    </w:p>
    <w:p w14:paraId="4B42E331" w14:textId="77777777" w:rsidR="00617380" w:rsidRPr="00617380" w:rsidRDefault="00617380" w:rsidP="00617380">
      <w:pPr>
        <w:tabs>
          <w:tab w:val="left" w:pos="6804"/>
        </w:tabs>
        <w:spacing w:after="0" w:line="240" w:lineRule="auto"/>
        <w:jc w:val="both"/>
        <w:rPr>
          <w:rFonts w:ascii="Times New Roman" w:hAnsi="Times New Roman"/>
          <w:b/>
          <w:sz w:val="28"/>
          <w:szCs w:val="28"/>
          <w:lang w:eastAsia="ru-RU"/>
        </w:rPr>
      </w:pPr>
      <w:r w:rsidRPr="00617380">
        <w:rPr>
          <w:rFonts w:ascii="Times New Roman" w:hAnsi="Times New Roman"/>
          <w:b/>
          <w:sz w:val="28"/>
          <w:szCs w:val="28"/>
          <w:lang w:eastAsia="ru-RU"/>
        </w:rPr>
        <w:t>сільського голови</w:t>
      </w:r>
      <w:r w:rsidRPr="00617380">
        <w:rPr>
          <w:rFonts w:ascii="Times New Roman" w:hAnsi="Times New Roman"/>
          <w:b/>
          <w:sz w:val="28"/>
          <w:szCs w:val="28"/>
          <w:lang w:eastAsia="ru-RU"/>
        </w:rPr>
        <w:tab/>
        <w:t>Олег БОНДАРЕНКО</w:t>
      </w:r>
    </w:p>
    <w:p w14:paraId="6012A33E" w14:textId="77777777" w:rsidR="00617380" w:rsidRPr="00617380" w:rsidRDefault="00617380" w:rsidP="00617380">
      <w:pPr>
        <w:spacing w:after="0" w:line="240" w:lineRule="auto"/>
        <w:ind w:firstLine="567"/>
        <w:jc w:val="both"/>
        <w:rPr>
          <w:rFonts w:ascii="Times New Roman" w:hAnsi="Times New Roman"/>
          <w:sz w:val="28"/>
          <w:szCs w:val="28"/>
          <w:lang w:eastAsia="ru-RU"/>
        </w:rPr>
      </w:pPr>
    </w:p>
    <w:p w14:paraId="460D7690" w14:textId="77777777" w:rsidR="00617380" w:rsidRPr="00617380" w:rsidRDefault="00617380" w:rsidP="00617380">
      <w:pPr>
        <w:spacing w:after="0" w:line="240" w:lineRule="auto"/>
        <w:jc w:val="both"/>
        <w:rPr>
          <w:rFonts w:ascii="Times New Roman" w:hAnsi="Times New Roman"/>
          <w:sz w:val="28"/>
          <w:szCs w:val="28"/>
          <w:lang w:eastAsia="ru-RU"/>
        </w:rPr>
      </w:pPr>
      <w:r w:rsidRPr="00617380">
        <w:rPr>
          <w:rFonts w:ascii="Times New Roman" w:hAnsi="Times New Roman"/>
          <w:sz w:val="28"/>
          <w:szCs w:val="28"/>
          <w:lang w:eastAsia="ru-RU"/>
        </w:rPr>
        <w:t xml:space="preserve">с. </w:t>
      </w:r>
      <w:proofErr w:type="spellStart"/>
      <w:r w:rsidRPr="00617380">
        <w:rPr>
          <w:rFonts w:ascii="Times New Roman" w:hAnsi="Times New Roman"/>
          <w:sz w:val="28"/>
          <w:szCs w:val="28"/>
          <w:lang w:eastAsia="ru-RU"/>
        </w:rPr>
        <w:t>Зазим’я</w:t>
      </w:r>
      <w:proofErr w:type="spellEnd"/>
    </w:p>
    <w:p w14:paraId="0D8A4184" w14:textId="77777777" w:rsidR="00617380" w:rsidRPr="00617380" w:rsidRDefault="00617380" w:rsidP="00617380">
      <w:pPr>
        <w:spacing w:after="0" w:line="240" w:lineRule="auto"/>
        <w:jc w:val="both"/>
        <w:rPr>
          <w:rFonts w:ascii="Times New Roman" w:hAnsi="Times New Roman"/>
          <w:sz w:val="28"/>
          <w:szCs w:val="28"/>
          <w:lang w:eastAsia="ru-RU"/>
        </w:rPr>
      </w:pPr>
      <w:r w:rsidRPr="00617380">
        <w:rPr>
          <w:rFonts w:ascii="Times New Roman" w:hAnsi="Times New Roman"/>
          <w:sz w:val="28"/>
          <w:szCs w:val="28"/>
          <w:lang w:eastAsia="ru-RU"/>
        </w:rPr>
        <w:t>28 травня 2021 року</w:t>
      </w:r>
    </w:p>
    <w:p w14:paraId="0C001835" w14:textId="77777777" w:rsidR="00617380" w:rsidRPr="00617380" w:rsidRDefault="00617380" w:rsidP="00617380">
      <w:pPr>
        <w:spacing w:after="0" w:line="240" w:lineRule="auto"/>
        <w:jc w:val="both"/>
        <w:rPr>
          <w:rFonts w:ascii="Times New Roman" w:hAnsi="Times New Roman"/>
          <w:sz w:val="28"/>
          <w:szCs w:val="28"/>
          <w:lang w:eastAsia="ru-RU"/>
        </w:rPr>
      </w:pPr>
      <w:r w:rsidRPr="00617380">
        <w:rPr>
          <w:rFonts w:ascii="Times New Roman" w:hAnsi="Times New Roman"/>
          <w:sz w:val="28"/>
          <w:szCs w:val="28"/>
          <w:lang w:eastAsia="ru-RU"/>
        </w:rPr>
        <w:t>№</w:t>
      </w:r>
      <w:r w:rsidRPr="00617380">
        <w:rPr>
          <w:rFonts w:ascii="Times New Roman" w:hAnsi="Times New Roman"/>
          <w:sz w:val="28"/>
          <w:szCs w:val="28"/>
          <w:lang w:val="en-US" w:eastAsia="ru-RU"/>
        </w:rPr>
        <w:t> </w:t>
      </w:r>
      <w:r w:rsidRPr="00617380">
        <w:rPr>
          <w:rFonts w:ascii="Times New Roman" w:hAnsi="Times New Roman"/>
          <w:sz w:val="28"/>
          <w:szCs w:val="28"/>
          <w:lang w:val="ru-RU" w:eastAsia="ru-RU"/>
        </w:rPr>
        <w:t>12</w:t>
      </w:r>
      <w:r>
        <w:rPr>
          <w:rFonts w:ascii="Times New Roman" w:hAnsi="Times New Roman"/>
          <w:sz w:val="28"/>
          <w:szCs w:val="28"/>
          <w:lang w:eastAsia="ru-RU"/>
        </w:rPr>
        <w:t>62</w:t>
      </w:r>
      <w:r w:rsidRPr="00617380">
        <w:rPr>
          <w:rFonts w:ascii="Times New Roman" w:hAnsi="Times New Roman"/>
          <w:sz w:val="28"/>
          <w:szCs w:val="28"/>
          <w:lang w:val="ru-RU" w:eastAsia="ru-RU"/>
        </w:rPr>
        <w:t xml:space="preserve"> -</w:t>
      </w:r>
      <w:r w:rsidRPr="00617380">
        <w:rPr>
          <w:rFonts w:ascii="Times New Roman" w:hAnsi="Times New Roman"/>
          <w:sz w:val="28"/>
          <w:szCs w:val="28"/>
          <w:lang w:eastAsia="ru-RU"/>
        </w:rPr>
        <w:t xml:space="preserve"> 12 - позачергової – </w:t>
      </w:r>
      <w:r w:rsidRPr="00617380">
        <w:rPr>
          <w:rFonts w:ascii="Times New Roman" w:hAnsi="Times New Roman"/>
          <w:sz w:val="28"/>
          <w:szCs w:val="28"/>
          <w:lang w:val="en-US" w:eastAsia="ru-RU"/>
        </w:rPr>
        <w:t>VII</w:t>
      </w:r>
      <w:r w:rsidRPr="00617380">
        <w:rPr>
          <w:rFonts w:ascii="Times New Roman" w:hAnsi="Times New Roman"/>
          <w:sz w:val="28"/>
          <w:szCs w:val="28"/>
          <w:lang w:eastAsia="ru-RU"/>
        </w:rPr>
        <w:t>І</w:t>
      </w:r>
    </w:p>
    <w:p w14:paraId="7AAD6604" w14:textId="77777777" w:rsidR="002066F2" w:rsidRPr="00805315" w:rsidRDefault="00E72956" w:rsidP="00617380">
      <w:pPr>
        <w:pStyle w:val="rvps6"/>
        <w:shd w:val="clear" w:color="auto" w:fill="FFFFFF"/>
        <w:spacing w:before="0" w:beforeAutospacing="0" w:after="0" w:afterAutospacing="0" w:line="276" w:lineRule="auto"/>
        <w:ind w:firstLine="5387"/>
        <w:jc w:val="both"/>
        <w:rPr>
          <w:rStyle w:val="rvts23"/>
          <w:bCs/>
        </w:rPr>
      </w:pPr>
      <w:r w:rsidRPr="00FE41B6">
        <w:rPr>
          <w:sz w:val="28"/>
          <w:szCs w:val="28"/>
          <w:lang w:eastAsia="ru-RU"/>
        </w:rPr>
        <w:br w:type="page"/>
      </w:r>
      <w:r w:rsidR="002066F2" w:rsidRPr="00805315">
        <w:rPr>
          <w:rStyle w:val="rvts23"/>
          <w:bCs/>
        </w:rPr>
        <w:lastRenderedPageBreak/>
        <w:t>Додаток 1</w:t>
      </w:r>
    </w:p>
    <w:p w14:paraId="692FB391" w14:textId="77777777" w:rsidR="002066F2" w:rsidRPr="00805315" w:rsidRDefault="002066F2" w:rsidP="00617380">
      <w:pPr>
        <w:pStyle w:val="rvps6"/>
        <w:shd w:val="clear" w:color="auto" w:fill="FFFFFF"/>
        <w:spacing w:before="0" w:beforeAutospacing="0" w:after="0" w:afterAutospacing="0" w:line="276" w:lineRule="auto"/>
        <w:ind w:firstLine="5387"/>
        <w:jc w:val="both"/>
        <w:rPr>
          <w:rStyle w:val="rvts23"/>
          <w:bCs/>
        </w:rPr>
      </w:pPr>
      <w:r w:rsidRPr="00805315">
        <w:rPr>
          <w:rStyle w:val="rvts23"/>
          <w:bCs/>
        </w:rPr>
        <w:t xml:space="preserve">до рішення </w:t>
      </w:r>
      <w:r w:rsidR="00617380" w:rsidRPr="00805315">
        <w:rPr>
          <w:rStyle w:val="rvts23"/>
          <w:bCs/>
        </w:rPr>
        <w:t>12 позачергової</w:t>
      </w:r>
      <w:r w:rsidRPr="00805315">
        <w:rPr>
          <w:rStyle w:val="rvts23"/>
          <w:bCs/>
        </w:rPr>
        <w:t xml:space="preserve"> сесії </w:t>
      </w:r>
    </w:p>
    <w:p w14:paraId="6608B54A" w14:textId="77777777" w:rsidR="00617380" w:rsidRPr="00805315" w:rsidRDefault="002066F2" w:rsidP="00617380">
      <w:pPr>
        <w:pStyle w:val="rvps6"/>
        <w:shd w:val="clear" w:color="auto" w:fill="FFFFFF"/>
        <w:spacing w:before="0" w:beforeAutospacing="0" w:after="0" w:afterAutospacing="0" w:line="276" w:lineRule="auto"/>
        <w:ind w:firstLine="5387"/>
        <w:jc w:val="both"/>
        <w:rPr>
          <w:rStyle w:val="rvts23"/>
          <w:bCs/>
        </w:rPr>
      </w:pPr>
      <w:proofErr w:type="spellStart"/>
      <w:r w:rsidRPr="00805315">
        <w:rPr>
          <w:rStyle w:val="rvts23"/>
          <w:bCs/>
        </w:rPr>
        <w:t>Зазимської</w:t>
      </w:r>
      <w:proofErr w:type="spellEnd"/>
      <w:r w:rsidRPr="00805315">
        <w:rPr>
          <w:rStyle w:val="rvts23"/>
          <w:bCs/>
        </w:rPr>
        <w:t xml:space="preserve"> сільської ради VIII скликання </w:t>
      </w:r>
    </w:p>
    <w:p w14:paraId="771FBC22" w14:textId="77777777" w:rsidR="002066F2" w:rsidRPr="00805315" w:rsidRDefault="002066F2" w:rsidP="00617380">
      <w:pPr>
        <w:pStyle w:val="rvps6"/>
        <w:shd w:val="clear" w:color="auto" w:fill="FFFFFF"/>
        <w:spacing w:before="0" w:beforeAutospacing="0" w:after="0" w:afterAutospacing="0" w:line="276" w:lineRule="auto"/>
        <w:ind w:firstLine="5387"/>
        <w:jc w:val="both"/>
        <w:rPr>
          <w:rStyle w:val="rvts23"/>
          <w:bCs/>
        </w:rPr>
      </w:pPr>
      <w:r w:rsidRPr="00805315">
        <w:rPr>
          <w:rStyle w:val="rvts23"/>
          <w:bCs/>
        </w:rPr>
        <w:t xml:space="preserve">від </w:t>
      </w:r>
      <w:r w:rsidR="00617380" w:rsidRPr="00805315">
        <w:rPr>
          <w:rStyle w:val="rvts23"/>
          <w:bCs/>
        </w:rPr>
        <w:t>28.05</w:t>
      </w:r>
      <w:r w:rsidRPr="00805315">
        <w:rPr>
          <w:rStyle w:val="rvts23"/>
          <w:bCs/>
        </w:rPr>
        <w:t>.2021р.</w:t>
      </w:r>
      <w:r w:rsidR="00617380" w:rsidRPr="00805315">
        <w:rPr>
          <w:rStyle w:val="rvts23"/>
          <w:bCs/>
        </w:rPr>
        <w:t xml:space="preserve"> №1262</w:t>
      </w:r>
    </w:p>
    <w:p w14:paraId="178165E8" w14:textId="77777777" w:rsidR="002066F2" w:rsidRDefault="002066F2" w:rsidP="002066F2">
      <w:pPr>
        <w:pStyle w:val="rvps6"/>
        <w:shd w:val="clear" w:color="auto" w:fill="FFFFFF"/>
        <w:spacing w:before="0" w:beforeAutospacing="0" w:after="0" w:afterAutospacing="0" w:line="276" w:lineRule="auto"/>
        <w:ind w:firstLine="6237"/>
        <w:jc w:val="both"/>
        <w:rPr>
          <w:rStyle w:val="rvts23"/>
          <w:b/>
          <w:bCs/>
        </w:rPr>
      </w:pPr>
    </w:p>
    <w:p w14:paraId="5A2F2B01" w14:textId="77777777" w:rsidR="00E80E12" w:rsidRPr="00805315" w:rsidRDefault="00E80E12" w:rsidP="002066F2">
      <w:pPr>
        <w:pStyle w:val="rvps6"/>
        <w:shd w:val="clear" w:color="auto" w:fill="FFFFFF"/>
        <w:spacing w:before="0" w:beforeAutospacing="0" w:after="0" w:afterAutospacing="0" w:line="276" w:lineRule="auto"/>
        <w:ind w:firstLine="6237"/>
        <w:jc w:val="both"/>
        <w:rPr>
          <w:rStyle w:val="rvts23"/>
          <w:b/>
          <w:bCs/>
        </w:rPr>
      </w:pPr>
    </w:p>
    <w:p w14:paraId="5E91A844" w14:textId="77777777" w:rsidR="00617380" w:rsidRPr="00805315" w:rsidRDefault="00617380" w:rsidP="00617380">
      <w:pPr>
        <w:shd w:val="clear" w:color="auto" w:fill="FFFFFF"/>
        <w:spacing w:after="0"/>
        <w:ind w:left="448" w:right="448"/>
        <w:jc w:val="center"/>
        <w:rPr>
          <w:rFonts w:ascii="Times New Roman" w:hAnsi="Times New Roman"/>
          <w:b/>
          <w:bCs/>
          <w:sz w:val="24"/>
          <w:szCs w:val="24"/>
          <w:lang w:eastAsia="uk-UA"/>
        </w:rPr>
      </w:pPr>
      <w:r w:rsidRPr="00805315">
        <w:rPr>
          <w:rFonts w:ascii="Times New Roman" w:hAnsi="Times New Roman"/>
          <w:b/>
          <w:bCs/>
          <w:sz w:val="24"/>
          <w:szCs w:val="24"/>
          <w:lang w:eastAsia="uk-UA"/>
        </w:rPr>
        <w:t>ПРАВИЛА</w:t>
      </w:r>
    </w:p>
    <w:p w14:paraId="14F12FEB" w14:textId="77777777" w:rsidR="00617380" w:rsidRPr="00805315" w:rsidRDefault="00617380" w:rsidP="00617380">
      <w:pPr>
        <w:shd w:val="clear" w:color="auto" w:fill="FFFFFF"/>
        <w:spacing w:after="0"/>
        <w:ind w:left="448" w:right="448"/>
        <w:jc w:val="center"/>
        <w:rPr>
          <w:rFonts w:ascii="Times New Roman" w:hAnsi="Times New Roman"/>
          <w:b/>
          <w:bCs/>
          <w:sz w:val="24"/>
          <w:szCs w:val="24"/>
          <w:lang w:eastAsia="uk-UA"/>
        </w:rPr>
      </w:pPr>
      <w:r w:rsidRPr="00805315">
        <w:rPr>
          <w:rFonts w:ascii="Times New Roman" w:hAnsi="Times New Roman"/>
          <w:b/>
          <w:bCs/>
          <w:sz w:val="24"/>
          <w:szCs w:val="24"/>
          <w:lang w:eastAsia="uk-UA"/>
        </w:rPr>
        <w:t>розміщення зовнішньої реклами</w:t>
      </w:r>
    </w:p>
    <w:p w14:paraId="03C7FD7A" w14:textId="77777777" w:rsidR="00617380" w:rsidRPr="00805315" w:rsidRDefault="00617380" w:rsidP="00617380">
      <w:pPr>
        <w:shd w:val="clear" w:color="auto" w:fill="FFFFFF"/>
        <w:spacing w:after="0"/>
        <w:ind w:left="448" w:right="448"/>
        <w:jc w:val="center"/>
        <w:rPr>
          <w:rFonts w:ascii="Times New Roman" w:hAnsi="Times New Roman"/>
          <w:b/>
          <w:bCs/>
          <w:sz w:val="24"/>
          <w:szCs w:val="24"/>
          <w:lang w:eastAsia="uk-UA"/>
        </w:rPr>
      </w:pPr>
      <w:r w:rsidRPr="00805315">
        <w:rPr>
          <w:rFonts w:ascii="Times New Roman" w:hAnsi="Times New Roman"/>
          <w:b/>
          <w:bCs/>
          <w:sz w:val="24"/>
          <w:szCs w:val="24"/>
          <w:lang w:eastAsia="uk-UA"/>
        </w:rPr>
        <w:t xml:space="preserve">на території </w:t>
      </w:r>
      <w:proofErr w:type="spellStart"/>
      <w:r w:rsidRPr="00805315">
        <w:rPr>
          <w:rFonts w:ascii="Times New Roman" w:hAnsi="Times New Roman"/>
          <w:b/>
          <w:bCs/>
          <w:sz w:val="24"/>
          <w:szCs w:val="24"/>
          <w:lang w:eastAsia="uk-UA"/>
        </w:rPr>
        <w:t>Зазимської</w:t>
      </w:r>
      <w:proofErr w:type="spellEnd"/>
      <w:r w:rsidRPr="00805315">
        <w:rPr>
          <w:rFonts w:ascii="Times New Roman" w:hAnsi="Times New Roman"/>
          <w:b/>
          <w:bCs/>
          <w:sz w:val="24"/>
          <w:szCs w:val="24"/>
          <w:lang w:eastAsia="uk-UA"/>
        </w:rPr>
        <w:t xml:space="preserve"> сільської територіальної громади</w:t>
      </w:r>
    </w:p>
    <w:p w14:paraId="2A53E027" w14:textId="77777777" w:rsidR="00617380" w:rsidRDefault="00617380" w:rsidP="00617380">
      <w:pPr>
        <w:shd w:val="clear" w:color="auto" w:fill="FFFFFF"/>
        <w:spacing w:after="0"/>
        <w:ind w:left="450" w:right="450"/>
        <w:jc w:val="center"/>
        <w:rPr>
          <w:rFonts w:ascii="Times New Roman" w:hAnsi="Times New Roman"/>
          <w:sz w:val="24"/>
          <w:szCs w:val="24"/>
          <w:lang w:eastAsia="uk-UA"/>
        </w:rPr>
      </w:pPr>
    </w:p>
    <w:p w14:paraId="6ECAFFCC" w14:textId="77777777" w:rsidR="00E80E12" w:rsidRPr="00805315" w:rsidRDefault="00E80E12" w:rsidP="00617380">
      <w:pPr>
        <w:shd w:val="clear" w:color="auto" w:fill="FFFFFF"/>
        <w:spacing w:after="0"/>
        <w:ind w:left="450" w:right="450"/>
        <w:jc w:val="center"/>
        <w:rPr>
          <w:rFonts w:ascii="Times New Roman" w:hAnsi="Times New Roman"/>
          <w:sz w:val="24"/>
          <w:szCs w:val="24"/>
          <w:lang w:eastAsia="uk-UA"/>
        </w:rPr>
      </w:pPr>
    </w:p>
    <w:p w14:paraId="7CC427D2"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0" w:name="n18"/>
      <w:bookmarkEnd w:id="0"/>
      <w:r w:rsidRPr="00805315">
        <w:rPr>
          <w:rFonts w:ascii="Times New Roman" w:hAnsi="Times New Roman"/>
          <w:sz w:val="24"/>
          <w:szCs w:val="24"/>
          <w:lang w:eastAsia="uk-UA"/>
        </w:rPr>
        <w:t>1.</w:t>
      </w:r>
      <w:r w:rsidRPr="00805315">
        <w:rPr>
          <w:rFonts w:ascii="Times New Roman" w:hAnsi="Times New Roman"/>
          <w:sz w:val="24"/>
          <w:szCs w:val="24"/>
          <w:lang w:eastAsia="uk-UA"/>
        </w:rPr>
        <w:tab/>
        <w:t xml:space="preserve">Ці Правила регулюють відносини, що виникають у зв'язку з розміщенням зовнішньої реклами у населених пунктах </w:t>
      </w:r>
      <w:proofErr w:type="spellStart"/>
      <w:r w:rsidRPr="00805315">
        <w:rPr>
          <w:rFonts w:ascii="Times New Roman" w:hAnsi="Times New Roman"/>
          <w:bCs/>
          <w:sz w:val="24"/>
          <w:szCs w:val="24"/>
          <w:lang w:eastAsia="uk-UA"/>
        </w:rPr>
        <w:t>Зазимської</w:t>
      </w:r>
      <w:proofErr w:type="spellEnd"/>
      <w:r w:rsidRPr="00805315">
        <w:rPr>
          <w:rFonts w:ascii="Times New Roman" w:hAnsi="Times New Roman"/>
          <w:bCs/>
          <w:sz w:val="24"/>
          <w:szCs w:val="24"/>
          <w:lang w:eastAsia="uk-UA"/>
        </w:rPr>
        <w:t xml:space="preserve"> сільської територіальної громади</w:t>
      </w:r>
      <w:r w:rsidRPr="00805315">
        <w:rPr>
          <w:rFonts w:ascii="Times New Roman" w:hAnsi="Times New Roman"/>
          <w:sz w:val="24"/>
          <w:szCs w:val="24"/>
          <w:lang w:eastAsia="uk-UA"/>
        </w:rPr>
        <w:t>, та визначають порядок надання дозволів на розміщення такої реклами.</w:t>
      </w:r>
    </w:p>
    <w:p w14:paraId="0C38A717"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 w:name="n19"/>
      <w:bookmarkEnd w:id="1"/>
      <w:r w:rsidRPr="00805315">
        <w:rPr>
          <w:rFonts w:ascii="Times New Roman" w:hAnsi="Times New Roman"/>
          <w:sz w:val="24"/>
          <w:szCs w:val="24"/>
          <w:lang w:eastAsia="uk-UA"/>
        </w:rPr>
        <w:t>2.</w:t>
      </w:r>
      <w:r w:rsidRPr="00805315">
        <w:rPr>
          <w:rFonts w:ascii="Times New Roman" w:hAnsi="Times New Roman"/>
          <w:sz w:val="24"/>
          <w:szCs w:val="24"/>
          <w:lang w:eastAsia="uk-UA"/>
        </w:rPr>
        <w:tab/>
        <w:t>У цих Правилах терміни вживаються у такому значенні:</w:t>
      </w:r>
    </w:p>
    <w:p w14:paraId="746EE44F"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 w:name="n20"/>
      <w:bookmarkEnd w:id="2"/>
      <w:r w:rsidRPr="00805315">
        <w:rPr>
          <w:rFonts w:ascii="Times New Roman" w:hAnsi="Times New Roman"/>
          <w:sz w:val="24"/>
          <w:szCs w:val="24"/>
          <w:lang w:eastAsia="uk-UA"/>
        </w:rPr>
        <w:t>алея - дорога в парку, саду, сквері, лісопарку, на бульварі, обсаджена, як правило, з обох боків деревами та чагарниками;</w:t>
      </w:r>
    </w:p>
    <w:p w14:paraId="5D39AB6D"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 w:name="n21"/>
      <w:bookmarkEnd w:id="3"/>
      <w:r w:rsidRPr="00805315">
        <w:rPr>
          <w:rFonts w:ascii="Times New Roman" w:hAnsi="Times New Roman"/>
          <w:sz w:val="24"/>
          <w:szCs w:val="24"/>
          <w:lang w:eastAsia="uk-UA"/>
        </w:rPr>
        <w:t xml:space="preserve">робочий орган - виконавчий комітет </w:t>
      </w:r>
      <w:proofErr w:type="spellStart"/>
      <w:r w:rsidRPr="00805315">
        <w:rPr>
          <w:rFonts w:ascii="Times New Roman" w:hAnsi="Times New Roman"/>
          <w:sz w:val="24"/>
          <w:szCs w:val="24"/>
          <w:lang w:eastAsia="uk-UA"/>
        </w:rPr>
        <w:t>Зазимської</w:t>
      </w:r>
      <w:proofErr w:type="spellEnd"/>
      <w:r w:rsidRPr="00805315">
        <w:rPr>
          <w:rFonts w:ascii="Times New Roman" w:hAnsi="Times New Roman"/>
          <w:sz w:val="24"/>
          <w:szCs w:val="24"/>
          <w:lang w:eastAsia="uk-UA"/>
        </w:rPr>
        <w:t xml:space="preserve"> сільської ради Броварського району Київської області;</w:t>
      </w:r>
    </w:p>
    <w:p w14:paraId="087250D7"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 w:name="n22"/>
      <w:bookmarkEnd w:id="4"/>
      <w:r w:rsidRPr="00805315">
        <w:rPr>
          <w:rFonts w:ascii="Times New Roman" w:hAnsi="Times New Roman"/>
          <w:sz w:val="24"/>
          <w:szCs w:val="24"/>
          <w:lang w:eastAsia="uk-UA"/>
        </w:rPr>
        <w:t>дозвіл - документ установленої форми, виданий розповсюджувачу зовнішньої реклами на підставі рішення виконавчого органу сільської ради, який дає право на розміщення зовнішньої реклами на певний строк та у певному місці;</w:t>
      </w:r>
    </w:p>
    <w:p w14:paraId="2493EC39"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5" w:name="n23"/>
      <w:bookmarkEnd w:id="5"/>
      <w:r w:rsidRPr="00805315">
        <w:rPr>
          <w:rFonts w:ascii="Times New Roman" w:hAnsi="Times New Roman"/>
          <w:sz w:val="24"/>
          <w:szCs w:val="24"/>
          <w:lang w:eastAsia="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59DA0F50"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6" w:name="n24"/>
      <w:bookmarkEnd w:id="6"/>
      <w:r w:rsidRPr="00805315">
        <w:rPr>
          <w:rFonts w:ascii="Times New Roman" w:hAnsi="Times New Roman"/>
          <w:sz w:val="24"/>
          <w:szCs w:val="24"/>
          <w:lang w:eastAsia="uk-UA"/>
        </w:rPr>
        <w:t>пішохідна доріжка - елемент дороги, призначений для руху пішоходів, облаштований у її межах чи поза нею і позначений дорожнім знаком;</w:t>
      </w:r>
    </w:p>
    <w:p w14:paraId="1D8A4A47"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7" w:name="n25"/>
      <w:bookmarkEnd w:id="7"/>
      <w:r w:rsidRPr="00805315">
        <w:rPr>
          <w:rFonts w:ascii="Times New Roman" w:hAnsi="Times New Roman"/>
          <w:sz w:val="24"/>
          <w:szCs w:val="24"/>
          <w:lang w:eastAsia="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805315">
        <w:rPr>
          <w:rFonts w:ascii="Times New Roman" w:hAnsi="Times New Roman"/>
          <w:sz w:val="24"/>
          <w:szCs w:val="24"/>
          <w:lang w:eastAsia="uk-UA"/>
        </w:rPr>
        <w:t>троли</w:t>
      </w:r>
      <w:proofErr w:type="spellEnd"/>
      <w:r w:rsidRPr="00805315">
        <w:rPr>
          <w:rFonts w:ascii="Times New Roman" w:hAnsi="Times New Roman"/>
          <w:sz w:val="24"/>
          <w:szCs w:val="24"/>
          <w:lang w:eastAsia="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5D5053F1"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8" w:name="n167"/>
      <w:bookmarkEnd w:id="8"/>
      <w:r w:rsidRPr="00805315">
        <w:rPr>
          <w:rFonts w:ascii="Times New Roman" w:hAnsi="Times New Roman"/>
          <w:sz w:val="24"/>
          <w:szCs w:val="24"/>
          <w:lang w:eastAsia="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6DB12FB2"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9" w:name="n168"/>
      <w:bookmarkStart w:id="10" w:name="n26"/>
      <w:bookmarkEnd w:id="9"/>
      <w:bookmarkEnd w:id="10"/>
      <w:r w:rsidRPr="00805315">
        <w:rPr>
          <w:rFonts w:ascii="Times New Roman" w:hAnsi="Times New Roman"/>
          <w:sz w:val="24"/>
          <w:szCs w:val="24"/>
          <w:lang w:eastAsia="uk-UA"/>
        </w:rPr>
        <w:t>Інші терміни застосовуються у значенні, наведеному в </w:t>
      </w:r>
      <w:hyperlink r:id="rId8" w:tgtFrame="_blank" w:history="1">
        <w:r w:rsidRPr="00805315">
          <w:rPr>
            <w:rFonts w:ascii="Times New Roman" w:hAnsi="Times New Roman"/>
            <w:color w:val="0000FF"/>
            <w:sz w:val="24"/>
            <w:szCs w:val="24"/>
            <w:u w:val="single"/>
            <w:lang w:eastAsia="uk-UA"/>
          </w:rPr>
          <w:t>Законі України «Про рекламу</w:t>
        </w:r>
      </w:hyperlink>
      <w:r w:rsidRPr="00805315">
        <w:rPr>
          <w:rFonts w:ascii="Times New Roman" w:hAnsi="Times New Roman"/>
          <w:color w:val="0000FF"/>
          <w:sz w:val="24"/>
          <w:szCs w:val="24"/>
          <w:u w:val="single"/>
          <w:lang w:eastAsia="uk-UA"/>
        </w:rPr>
        <w:t>»</w:t>
      </w:r>
      <w:r w:rsidRPr="00805315">
        <w:rPr>
          <w:rFonts w:ascii="Times New Roman" w:hAnsi="Times New Roman"/>
          <w:sz w:val="24"/>
          <w:szCs w:val="24"/>
          <w:lang w:eastAsia="uk-UA"/>
        </w:rPr>
        <w:t>.</w:t>
      </w:r>
    </w:p>
    <w:p w14:paraId="417FB620"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1" w:name="n27"/>
      <w:bookmarkEnd w:id="11"/>
      <w:r w:rsidRPr="00805315">
        <w:rPr>
          <w:rFonts w:ascii="Times New Roman" w:hAnsi="Times New Roman"/>
          <w:sz w:val="24"/>
          <w:szCs w:val="24"/>
          <w:lang w:eastAsia="uk-UA"/>
        </w:rPr>
        <w:t>3.</w:t>
      </w:r>
      <w:r w:rsidRPr="00805315">
        <w:rPr>
          <w:rFonts w:ascii="Times New Roman" w:hAnsi="Times New Roman"/>
          <w:sz w:val="24"/>
          <w:szCs w:val="24"/>
          <w:lang w:eastAsia="uk-UA"/>
        </w:rPr>
        <w:tab/>
        <w:t xml:space="preserve">Зовнішня реклама розміщується на підставі дозволів, виданих виконавчим комітетом </w:t>
      </w:r>
      <w:proofErr w:type="spellStart"/>
      <w:r w:rsidRPr="00805315">
        <w:rPr>
          <w:rFonts w:ascii="Times New Roman" w:hAnsi="Times New Roman"/>
          <w:sz w:val="24"/>
          <w:szCs w:val="24"/>
          <w:lang w:eastAsia="uk-UA"/>
        </w:rPr>
        <w:t>Зазимської</w:t>
      </w:r>
      <w:proofErr w:type="spellEnd"/>
      <w:r w:rsidRPr="00805315">
        <w:rPr>
          <w:rFonts w:ascii="Times New Roman" w:hAnsi="Times New Roman"/>
          <w:sz w:val="24"/>
          <w:szCs w:val="24"/>
          <w:lang w:eastAsia="uk-UA"/>
        </w:rPr>
        <w:t xml:space="preserve"> сільської ради Броварського району Київської області та у порядку, встановленому </w:t>
      </w:r>
      <w:proofErr w:type="spellStart"/>
      <w:r w:rsidRPr="00805315">
        <w:rPr>
          <w:rFonts w:ascii="Times New Roman" w:hAnsi="Times New Roman"/>
          <w:sz w:val="24"/>
          <w:szCs w:val="24"/>
          <w:lang w:eastAsia="uk-UA"/>
        </w:rPr>
        <w:t>Зазимською</w:t>
      </w:r>
      <w:proofErr w:type="spellEnd"/>
      <w:r w:rsidRPr="00805315">
        <w:rPr>
          <w:rFonts w:ascii="Times New Roman" w:hAnsi="Times New Roman"/>
          <w:sz w:val="24"/>
          <w:szCs w:val="24"/>
          <w:lang w:eastAsia="uk-UA"/>
        </w:rPr>
        <w:t xml:space="preserve"> сільською радою Броварського району Київської області відповідно до цих Правил.</w:t>
      </w:r>
    </w:p>
    <w:p w14:paraId="5B7ACA35"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2" w:name="n183"/>
      <w:bookmarkEnd w:id="12"/>
      <w:r w:rsidRPr="00805315">
        <w:rPr>
          <w:rFonts w:ascii="Times New Roman" w:hAnsi="Times New Roman"/>
          <w:sz w:val="24"/>
          <w:szCs w:val="24"/>
          <w:lang w:eastAsia="uk-UA"/>
        </w:rPr>
        <w:t>Видача (відмова у видачі, переоформлення, видача дубліката, анулювання) дозволу на розміщення зовнішньої реклами здійснюється відповідно до </w:t>
      </w:r>
      <w:hyperlink r:id="rId9" w:tgtFrame="_blank" w:history="1">
        <w:r w:rsidRPr="00805315">
          <w:rPr>
            <w:rFonts w:ascii="Times New Roman" w:hAnsi="Times New Roman"/>
            <w:color w:val="0000FF"/>
            <w:sz w:val="24"/>
            <w:szCs w:val="24"/>
            <w:u w:val="single"/>
            <w:lang w:eastAsia="uk-UA"/>
          </w:rPr>
          <w:t>Закону України</w:t>
        </w:r>
      </w:hyperlink>
      <w:r w:rsidRPr="00805315">
        <w:rPr>
          <w:rFonts w:ascii="Times New Roman" w:hAnsi="Times New Roman"/>
          <w:sz w:val="24"/>
          <w:szCs w:val="24"/>
          <w:lang w:eastAsia="uk-UA"/>
        </w:rPr>
        <w:t> «Про дозвільну систему у сфері господарської діяльності».</w:t>
      </w:r>
    </w:p>
    <w:p w14:paraId="10AC3244"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3" w:name="n182"/>
      <w:bookmarkStart w:id="14" w:name="n28"/>
      <w:bookmarkEnd w:id="13"/>
      <w:bookmarkEnd w:id="14"/>
      <w:r w:rsidRPr="00805315">
        <w:rPr>
          <w:rFonts w:ascii="Times New Roman" w:hAnsi="Times New Roman"/>
          <w:sz w:val="24"/>
          <w:szCs w:val="24"/>
          <w:lang w:eastAsia="uk-UA"/>
        </w:rPr>
        <w:lastRenderedPageBreak/>
        <w:t>Справляння плати за видачу зазначених дозволів виконавчими органами сільських, селищних, міських рад забороняється.</w:t>
      </w:r>
    </w:p>
    <w:p w14:paraId="39111A78"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5" w:name="n29"/>
      <w:bookmarkEnd w:id="15"/>
      <w:r w:rsidRPr="00805315">
        <w:rPr>
          <w:rFonts w:ascii="Times New Roman" w:hAnsi="Times New Roman"/>
          <w:sz w:val="24"/>
          <w:szCs w:val="24"/>
          <w:lang w:eastAsia="uk-UA"/>
        </w:rPr>
        <w:t>4.</w:t>
      </w:r>
      <w:r w:rsidRPr="00805315">
        <w:rPr>
          <w:rFonts w:ascii="Times New Roman" w:hAnsi="Times New Roman"/>
          <w:sz w:val="24"/>
          <w:szCs w:val="24"/>
          <w:lang w:eastAsia="uk-UA"/>
        </w:rPr>
        <w:tab/>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14:paraId="6031372C"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6" w:name="n30"/>
      <w:bookmarkEnd w:id="16"/>
      <w:r w:rsidRPr="00805315">
        <w:rPr>
          <w:rFonts w:ascii="Times New Roman" w:hAnsi="Times New Roman"/>
          <w:sz w:val="24"/>
          <w:szCs w:val="24"/>
          <w:lang w:eastAsia="uk-UA"/>
        </w:rPr>
        <w:t>5.</w:t>
      </w:r>
      <w:r w:rsidRPr="00805315">
        <w:rPr>
          <w:rFonts w:ascii="Times New Roman" w:hAnsi="Times New Roman"/>
          <w:sz w:val="24"/>
          <w:szCs w:val="24"/>
          <w:lang w:eastAsia="uk-UA"/>
        </w:rPr>
        <w:tab/>
        <w:t xml:space="preserve">Функції щодо регулювання діяльності з розміщення зовнішньої реклами покладаються на виконавчий комітет </w:t>
      </w:r>
      <w:proofErr w:type="spellStart"/>
      <w:r w:rsidRPr="00805315">
        <w:rPr>
          <w:rFonts w:ascii="Times New Roman" w:hAnsi="Times New Roman"/>
          <w:sz w:val="24"/>
          <w:szCs w:val="24"/>
          <w:lang w:eastAsia="uk-UA"/>
        </w:rPr>
        <w:t>Зазимської</w:t>
      </w:r>
      <w:proofErr w:type="spellEnd"/>
      <w:r w:rsidRPr="00805315">
        <w:rPr>
          <w:rFonts w:ascii="Times New Roman" w:hAnsi="Times New Roman"/>
          <w:sz w:val="24"/>
          <w:szCs w:val="24"/>
          <w:lang w:eastAsia="uk-UA"/>
        </w:rPr>
        <w:t xml:space="preserve"> сільської ради Броварського району Київської області (далі – Робочий орган).</w:t>
      </w:r>
    </w:p>
    <w:p w14:paraId="5B1E7B0F"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7" w:name="n31"/>
      <w:bookmarkStart w:id="18" w:name="n32"/>
      <w:bookmarkStart w:id="19" w:name="n33"/>
      <w:bookmarkEnd w:id="17"/>
      <w:bookmarkEnd w:id="18"/>
      <w:bookmarkEnd w:id="19"/>
      <w:r w:rsidRPr="00805315">
        <w:rPr>
          <w:rFonts w:ascii="Times New Roman" w:hAnsi="Times New Roman"/>
          <w:sz w:val="24"/>
          <w:szCs w:val="24"/>
          <w:lang w:eastAsia="uk-UA"/>
        </w:rPr>
        <w:t>6.</w:t>
      </w:r>
      <w:r w:rsidRPr="00805315">
        <w:rPr>
          <w:rFonts w:ascii="Times New Roman" w:hAnsi="Times New Roman"/>
          <w:sz w:val="24"/>
          <w:szCs w:val="24"/>
          <w:lang w:eastAsia="uk-UA"/>
        </w:rPr>
        <w:tab/>
        <w:t>До повноважень робочого органу належать:</w:t>
      </w:r>
    </w:p>
    <w:p w14:paraId="3B63D3C1"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0" w:name="n34"/>
      <w:bookmarkEnd w:id="20"/>
      <w:r w:rsidRPr="00805315">
        <w:rPr>
          <w:rFonts w:ascii="Times New Roman" w:hAnsi="Times New Roman"/>
          <w:sz w:val="24"/>
          <w:szCs w:val="24"/>
          <w:lang w:eastAsia="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14:paraId="7FBF5CC4"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1" w:name="n35"/>
      <w:bookmarkEnd w:id="21"/>
      <w:r w:rsidRPr="00805315">
        <w:rPr>
          <w:rFonts w:ascii="Times New Roman" w:hAnsi="Times New Roman"/>
          <w:sz w:val="24"/>
          <w:szCs w:val="24"/>
          <w:lang w:eastAsia="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14:paraId="6B56BA3F"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2" w:name="n36"/>
      <w:bookmarkEnd w:id="22"/>
      <w:r w:rsidRPr="00805315">
        <w:rPr>
          <w:rFonts w:ascii="Times New Roman" w:hAnsi="Times New Roman"/>
          <w:sz w:val="24"/>
          <w:szCs w:val="24"/>
          <w:lang w:eastAsia="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14:paraId="7933E437"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3" w:name="n37"/>
      <w:bookmarkEnd w:id="23"/>
      <w:r w:rsidRPr="00805315">
        <w:rPr>
          <w:rFonts w:ascii="Times New Roman" w:hAnsi="Times New Roman"/>
          <w:sz w:val="24"/>
          <w:szCs w:val="24"/>
          <w:lang w:eastAsia="uk-UA"/>
        </w:rPr>
        <w:t>прийняття рішення щодо надання дозволу (у тому числі погодження з органами та особами, зазначеними у </w:t>
      </w:r>
      <w:hyperlink r:id="rId10" w:anchor="n69" w:history="1">
        <w:r w:rsidRPr="00805315">
          <w:rPr>
            <w:rFonts w:ascii="Times New Roman" w:hAnsi="Times New Roman"/>
            <w:color w:val="0000FF"/>
            <w:sz w:val="24"/>
            <w:szCs w:val="24"/>
            <w:u w:val="single"/>
            <w:lang w:eastAsia="uk-UA"/>
          </w:rPr>
          <w:t>пункті 9</w:t>
        </w:r>
      </w:hyperlink>
      <w:r w:rsidRPr="00805315">
        <w:rPr>
          <w:rFonts w:ascii="Times New Roman" w:hAnsi="Times New Roman"/>
          <w:sz w:val="24"/>
          <w:szCs w:val="24"/>
          <w:lang w:eastAsia="uk-UA"/>
        </w:rPr>
        <w:t> цих Правил) чи про відмову у його наданні;</w:t>
      </w:r>
    </w:p>
    <w:p w14:paraId="56C71062"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4" w:name="n184"/>
      <w:bookmarkStart w:id="25" w:name="n38"/>
      <w:bookmarkEnd w:id="24"/>
      <w:bookmarkEnd w:id="25"/>
      <w:r w:rsidRPr="00805315">
        <w:rPr>
          <w:rFonts w:ascii="Times New Roman" w:hAnsi="Times New Roman"/>
          <w:sz w:val="24"/>
          <w:szCs w:val="24"/>
          <w:lang w:eastAsia="uk-UA"/>
        </w:rPr>
        <w:t>видача дозволу на підставі прийнятого рішення робочого органу;</w:t>
      </w:r>
    </w:p>
    <w:p w14:paraId="2DCC69ED"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6" w:name="n39"/>
      <w:bookmarkEnd w:id="26"/>
      <w:r w:rsidRPr="00805315">
        <w:rPr>
          <w:rFonts w:ascii="Times New Roman" w:hAnsi="Times New Roman"/>
          <w:sz w:val="24"/>
          <w:szCs w:val="24"/>
          <w:lang w:eastAsia="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14:paraId="16087946"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7" w:name="n40"/>
      <w:bookmarkEnd w:id="27"/>
      <w:r w:rsidRPr="00805315">
        <w:rPr>
          <w:rFonts w:ascii="Times New Roman" w:hAnsi="Times New Roman"/>
          <w:sz w:val="24"/>
          <w:szCs w:val="24"/>
          <w:lang w:eastAsia="uk-UA"/>
        </w:rPr>
        <w:t>подання територіальним органам спеціально уповноваженого центрального органу виконавчої влади у сфері захисту прав споживачів в Київській області матеріалів про порушення порядку розповсюдження та розміщення реклами;</w:t>
      </w:r>
    </w:p>
    <w:p w14:paraId="5E21338A"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8" w:name="n41"/>
      <w:bookmarkEnd w:id="28"/>
      <w:r w:rsidRPr="00805315">
        <w:rPr>
          <w:rFonts w:ascii="Times New Roman" w:hAnsi="Times New Roman"/>
          <w:sz w:val="24"/>
          <w:szCs w:val="24"/>
          <w:lang w:eastAsia="uk-UA"/>
        </w:rPr>
        <w:t>підготовка і подання на розгляд сільської ради пропозицій щодо розмірів плати за тимчасове користування місцем розташування рекламних засобів.</w:t>
      </w:r>
    </w:p>
    <w:p w14:paraId="3AC32F6B"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29" w:name="n42"/>
      <w:bookmarkEnd w:id="29"/>
      <w:r w:rsidRPr="00805315">
        <w:rPr>
          <w:rFonts w:ascii="Times New Roman" w:hAnsi="Times New Roman"/>
          <w:sz w:val="24"/>
          <w:szCs w:val="24"/>
          <w:lang w:eastAsia="uk-UA"/>
        </w:rPr>
        <w:t>Робочий орган здійснює інші повноваження відповідно до законодавства.</w:t>
      </w:r>
    </w:p>
    <w:p w14:paraId="6CFEE021"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0" w:name="n43"/>
      <w:bookmarkStart w:id="31" w:name="n45"/>
      <w:bookmarkEnd w:id="30"/>
      <w:bookmarkEnd w:id="31"/>
      <w:r w:rsidRPr="00805315">
        <w:rPr>
          <w:rFonts w:ascii="Times New Roman" w:hAnsi="Times New Roman"/>
          <w:sz w:val="24"/>
          <w:szCs w:val="24"/>
          <w:lang w:eastAsia="uk-UA"/>
        </w:rPr>
        <w:t>7.</w:t>
      </w:r>
      <w:r w:rsidRPr="00805315">
        <w:rPr>
          <w:rFonts w:ascii="Times New Roman" w:hAnsi="Times New Roman"/>
          <w:sz w:val="24"/>
          <w:szCs w:val="24"/>
          <w:lang w:eastAsia="uk-UA"/>
        </w:rPr>
        <w:tab/>
        <w:t>Для одержання дозволу заявник подає робочому органу заяву за </w:t>
      </w:r>
      <w:hyperlink r:id="rId11" w:anchor="n149" w:history="1">
        <w:r w:rsidRPr="00805315">
          <w:rPr>
            <w:rFonts w:ascii="Times New Roman" w:hAnsi="Times New Roman"/>
            <w:color w:val="0000FF"/>
            <w:sz w:val="24"/>
            <w:szCs w:val="24"/>
            <w:u w:val="single"/>
            <w:lang w:eastAsia="uk-UA"/>
          </w:rPr>
          <w:t>формою</w:t>
        </w:r>
      </w:hyperlink>
      <w:r w:rsidRPr="00805315">
        <w:rPr>
          <w:rFonts w:ascii="Times New Roman" w:hAnsi="Times New Roman"/>
          <w:sz w:val="24"/>
          <w:szCs w:val="24"/>
          <w:lang w:eastAsia="uk-UA"/>
        </w:rPr>
        <w:t> згідно з додатком 1, до якої додаються:</w:t>
      </w:r>
    </w:p>
    <w:p w14:paraId="08E93E0A"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r w:rsidRPr="00805315">
        <w:rPr>
          <w:rFonts w:ascii="Times New Roman" w:hAnsi="Times New Roman"/>
          <w:sz w:val="24"/>
          <w:szCs w:val="24"/>
          <w:lang w:eastAsia="uk-UA"/>
        </w:rPr>
        <w:t>Виписка з Єдиного державного реєстру юридичних осіб, фізичних осіб-підприємців та громадських формувань;</w:t>
      </w:r>
    </w:p>
    <w:p w14:paraId="76FDB668"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2" w:name="n46"/>
      <w:bookmarkEnd w:id="32"/>
      <w:r w:rsidRPr="00805315">
        <w:rPr>
          <w:rFonts w:ascii="Times New Roman" w:hAnsi="Times New Roman"/>
          <w:sz w:val="24"/>
          <w:szCs w:val="24"/>
          <w:lang w:eastAsia="uk-UA"/>
        </w:rPr>
        <w:t>фотокартка або комп'ютерний макет місця (розміром не менш як 6 х 9 сантиметрів), на якому планується розташування рекламного засобу;</w:t>
      </w:r>
    </w:p>
    <w:p w14:paraId="7E4BBD7F"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r w:rsidRPr="00805315">
        <w:rPr>
          <w:rFonts w:ascii="Times New Roman" w:hAnsi="Times New Roman"/>
          <w:sz w:val="24"/>
          <w:szCs w:val="24"/>
          <w:lang w:eastAsia="uk-UA"/>
        </w:rPr>
        <w:t>ескіз рекламного засобу з конструктивним рішенням;</w:t>
      </w:r>
    </w:p>
    <w:p w14:paraId="3AB1ABF2"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r w:rsidRPr="00805315">
        <w:rPr>
          <w:rFonts w:ascii="Times New Roman" w:hAnsi="Times New Roman"/>
          <w:sz w:val="24"/>
          <w:szCs w:val="24"/>
          <w:lang w:eastAsia="uk-UA"/>
        </w:rPr>
        <w:t>графічний матеріал з бажаним місцем розташування рекламного засобу.</w:t>
      </w:r>
    </w:p>
    <w:p w14:paraId="4D1E31AA"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3" w:name="n47"/>
      <w:bookmarkStart w:id="34" w:name="n48"/>
      <w:bookmarkEnd w:id="33"/>
      <w:bookmarkEnd w:id="34"/>
      <w:r w:rsidRPr="00805315">
        <w:rPr>
          <w:rFonts w:ascii="Times New Roman" w:hAnsi="Times New Roman"/>
          <w:sz w:val="24"/>
          <w:szCs w:val="24"/>
          <w:lang w:eastAsia="uk-UA"/>
        </w:rPr>
        <w:t>8.</w:t>
      </w:r>
      <w:r w:rsidRPr="00805315">
        <w:rPr>
          <w:rFonts w:ascii="Times New Roman" w:hAnsi="Times New Roman"/>
          <w:sz w:val="24"/>
          <w:szCs w:val="24"/>
          <w:lang w:eastAsia="uk-UA"/>
        </w:rPr>
        <w:tab/>
        <w:t>За наявності документів, передбачених пунктом 7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14:paraId="1A641CEE"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5" w:name="n186"/>
      <w:bookmarkEnd w:id="35"/>
      <w:r w:rsidRPr="00805315">
        <w:rPr>
          <w:rFonts w:ascii="Times New Roman" w:hAnsi="Times New Roman"/>
          <w:sz w:val="24"/>
          <w:szCs w:val="24"/>
          <w:lang w:eastAsia="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p>
    <w:p w14:paraId="0DB68598"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6" w:name="n187"/>
      <w:bookmarkEnd w:id="36"/>
      <w:r w:rsidRPr="00805315">
        <w:rPr>
          <w:rFonts w:ascii="Times New Roman" w:hAnsi="Times New Roman"/>
          <w:sz w:val="24"/>
          <w:szCs w:val="24"/>
          <w:lang w:eastAsia="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14:paraId="2E2FD55D"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7" w:name="n188"/>
      <w:bookmarkEnd w:id="37"/>
      <w:r w:rsidRPr="00805315">
        <w:rPr>
          <w:rFonts w:ascii="Times New Roman" w:hAnsi="Times New Roman"/>
          <w:sz w:val="24"/>
          <w:szCs w:val="24"/>
          <w:lang w:eastAsia="uk-UA"/>
        </w:rPr>
        <w:t xml:space="preserve">Строк видачі дозволу або надання письмового повідомлення про відмову у його видачі становить 10 робочих днів, але може бути продовжений до 30 календарних днів з метою </w:t>
      </w:r>
      <w:r w:rsidRPr="00805315">
        <w:rPr>
          <w:rFonts w:ascii="Times New Roman" w:hAnsi="Times New Roman"/>
          <w:sz w:val="24"/>
          <w:szCs w:val="24"/>
          <w:lang w:eastAsia="uk-UA"/>
        </w:rPr>
        <w:lastRenderedPageBreak/>
        <w:t>оптимізації проведення засідань робочого органу за умови повідомленням заявника про продовження терміну розгляду заяви.</w:t>
      </w:r>
    </w:p>
    <w:p w14:paraId="7C190CA6"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38" w:name="n185"/>
      <w:bookmarkStart w:id="39" w:name="n69"/>
      <w:bookmarkEnd w:id="38"/>
      <w:bookmarkEnd w:id="39"/>
      <w:r w:rsidRPr="00805315">
        <w:rPr>
          <w:rFonts w:ascii="Times New Roman" w:hAnsi="Times New Roman"/>
          <w:sz w:val="24"/>
          <w:szCs w:val="24"/>
          <w:lang w:eastAsia="uk-UA"/>
        </w:rPr>
        <w:t>9.</w:t>
      </w:r>
      <w:r w:rsidRPr="00805315">
        <w:rPr>
          <w:rFonts w:ascii="Times New Roman" w:hAnsi="Times New Roman"/>
          <w:sz w:val="24"/>
          <w:szCs w:val="24"/>
          <w:lang w:eastAsia="uk-UA"/>
        </w:rPr>
        <w:tab/>
        <w:t>Видача дозволу погоджується робочим органом з власником місця або уповноваженим ним органом (особою), а також з:</w:t>
      </w:r>
    </w:p>
    <w:p w14:paraId="68074186"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0" w:name="n190"/>
      <w:bookmarkEnd w:id="40"/>
      <w:r w:rsidRPr="00805315">
        <w:rPr>
          <w:rFonts w:ascii="Times New Roman" w:hAnsi="Times New Roman"/>
          <w:sz w:val="24"/>
          <w:szCs w:val="24"/>
          <w:lang w:eastAsia="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14:paraId="7969B061"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1" w:name="n191"/>
      <w:bookmarkEnd w:id="41"/>
      <w:r w:rsidRPr="00805315">
        <w:rPr>
          <w:rFonts w:ascii="Times New Roman" w:hAnsi="Times New Roman"/>
          <w:sz w:val="24"/>
          <w:szCs w:val="24"/>
          <w:lang w:eastAsia="uk-UA"/>
        </w:rPr>
        <w:t>Київською обласною державною адміністрацією - у разі розміщення зовнішньої реклами на пам’ятках місцевого значення, а також в межах зон охорони цих пам’яток;</w:t>
      </w:r>
    </w:p>
    <w:p w14:paraId="66A07F5C"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2" w:name="n192"/>
      <w:bookmarkEnd w:id="42"/>
      <w:r w:rsidRPr="00805315">
        <w:rPr>
          <w:rFonts w:ascii="Times New Roman" w:hAnsi="Times New Roman"/>
          <w:sz w:val="24"/>
          <w:szCs w:val="24"/>
          <w:lang w:eastAsia="uk-UA"/>
        </w:rPr>
        <w:t>утримувачем інженерних комунікацій - у разі розміщення зовнішньої реклами в межах охоронних зон цих комунікацій;</w:t>
      </w:r>
    </w:p>
    <w:p w14:paraId="3642CBA8"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3" w:name="n193"/>
      <w:bookmarkEnd w:id="43"/>
      <w:proofErr w:type="spellStart"/>
      <w:r w:rsidRPr="00805315">
        <w:rPr>
          <w:rFonts w:ascii="Times New Roman" w:hAnsi="Times New Roman"/>
          <w:sz w:val="24"/>
          <w:szCs w:val="24"/>
          <w:lang w:eastAsia="uk-UA"/>
        </w:rPr>
        <w:t>Укравтодором</w:t>
      </w:r>
      <w:proofErr w:type="spellEnd"/>
      <w:r w:rsidRPr="00805315">
        <w:rPr>
          <w:rFonts w:ascii="Times New Roman" w:hAnsi="Times New Roman"/>
          <w:sz w:val="24"/>
          <w:szCs w:val="24"/>
          <w:lang w:eastAsia="uk-UA"/>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3B8BC0B3"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4" w:name="n194"/>
      <w:bookmarkEnd w:id="44"/>
      <w:r w:rsidRPr="00805315">
        <w:rPr>
          <w:rFonts w:ascii="Times New Roman" w:hAnsi="Times New Roman"/>
          <w:sz w:val="24"/>
          <w:szCs w:val="24"/>
          <w:lang w:eastAsia="uk-UA"/>
        </w:rPr>
        <w:t>Перелік органів та осіб, з якими погоджується видача дозволу, є вичерпним.</w:t>
      </w:r>
    </w:p>
    <w:p w14:paraId="7B6C769B"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5" w:name="n195"/>
      <w:bookmarkEnd w:id="45"/>
      <w:r w:rsidRPr="00805315">
        <w:rPr>
          <w:rFonts w:ascii="Times New Roman" w:hAnsi="Times New Roman"/>
          <w:sz w:val="24"/>
          <w:szCs w:val="24"/>
          <w:lang w:eastAsia="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0B0F0183"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6" w:name="n196"/>
      <w:bookmarkEnd w:id="46"/>
      <w:r w:rsidRPr="00805315">
        <w:rPr>
          <w:rFonts w:ascii="Times New Roman" w:hAnsi="Times New Roman"/>
          <w:sz w:val="24"/>
          <w:szCs w:val="24"/>
          <w:lang w:eastAsia="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14:paraId="59B9B2F7"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7" w:name="n197"/>
      <w:bookmarkEnd w:id="47"/>
      <w:r w:rsidRPr="00805315">
        <w:rPr>
          <w:rFonts w:ascii="Times New Roman" w:hAnsi="Times New Roman"/>
          <w:sz w:val="24"/>
          <w:szCs w:val="24"/>
          <w:lang w:eastAsia="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14:paraId="4413864C"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48" w:name="n198"/>
      <w:bookmarkEnd w:id="48"/>
      <w:r w:rsidRPr="00805315">
        <w:rPr>
          <w:rFonts w:ascii="Times New Roman" w:hAnsi="Times New Roman"/>
          <w:sz w:val="24"/>
          <w:szCs w:val="24"/>
          <w:lang w:eastAsia="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14:paraId="3C13DFE9"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49" w:name="n189"/>
      <w:bookmarkStart w:id="50" w:name="n78"/>
      <w:bookmarkEnd w:id="49"/>
      <w:bookmarkEnd w:id="50"/>
      <w:r w:rsidRPr="00805315">
        <w:rPr>
          <w:rFonts w:ascii="Times New Roman" w:hAnsi="Times New Roman"/>
          <w:sz w:val="24"/>
          <w:szCs w:val="24"/>
          <w:lang w:eastAsia="uk-UA"/>
        </w:rPr>
        <w:t>10.</w:t>
      </w:r>
      <w:r w:rsidRPr="00805315">
        <w:rPr>
          <w:rFonts w:ascii="Times New Roman" w:hAnsi="Times New Roman"/>
          <w:sz w:val="24"/>
          <w:szCs w:val="24"/>
          <w:lang w:eastAsia="uk-UA"/>
        </w:rPr>
        <w:tab/>
        <w:t>Під час надання дозволу втручання у форму рекламного засобу та зміст реклами забороняється.</w:t>
      </w:r>
    </w:p>
    <w:p w14:paraId="6181C05D"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1" w:name="n79"/>
      <w:bookmarkEnd w:id="51"/>
      <w:r w:rsidRPr="00805315">
        <w:rPr>
          <w:rFonts w:ascii="Times New Roman" w:hAnsi="Times New Roman"/>
          <w:sz w:val="24"/>
          <w:szCs w:val="24"/>
          <w:lang w:eastAsia="uk-UA"/>
        </w:rPr>
        <w:t>11.</w:t>
      </w:r>
      <w:r w:rsidRPr="00805315">
        <w:rPr>
          <w:rFonts w:ascii="Times New Roman" w:hAnsi="Times New Roman"/>
          <w:sz w:val="24"/>
          <w:szCs w:val="24"/>
          <w:lang w:eastAsia="uk-UA"/>
        </w:rPr>
        <w:tab/>
        <w:t>Робочий орган після одержання погодження або аргументованої відмови від органів та осіб, з якими погоджується видача дозволу, враховує подані пропозиції в проекті відповідного рішення та приймає рішення про надання дозволу або про відмову у його наданні.</w:t>
      </w:r>
    </w:p>
    <w:p w14:paraId="49BD9E01"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2" w:name="n201"/>
      <w:bookmarkEnd w:id="52"/>
      <w:r w:rsidRPr="00805315">
        <w:rPr>
          <w:rFonts w:ascii="Times New Roman" w:hAnsi="Times New Roman"/>
          <w:sz w:val="24"/>
          <w:szCs w:val="24"/>
          <w:lang w:eastAsia="uk-UA"/>
        </w:rPr>
        <w:t>Дозвіл або відмова у його видачі видається не пізніше ніж протягом наступного робочого дня після прийняття відповідного рішення.</w:t>
      </w:r>
    </w:p>
    <w:p w14:paraId="0A636DA0"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3" w:name="n200"/>
      <w:bookmarkStart w:id="54" w:name="n84"/>
      <w:bookmarkEnd w:id="53"/>
      <w:bookmarkEnd w:id="54"/>
      <w:r w:rsidRPr="00805315">
        <w:rPr>
          <w:rFonts w:ascii="Times New Roman" w:hAnsi="Times New Roman"/>
          <w:sz w:val="24"/>
          <w:szCs w:val="24"/>
          <w:lang w:eastAsia="uk-UA"/>
        </w:rPr>
        <w:t>12.</w:t>
      </w:r>
      <w:r w:rsidRPr="00805315">
        <w:rPr>
          <w:rFonts w:ascii="Times New Roman" w:hAnsi="Times New Roman"/>
          <w:sz w:val="24"/>
          <w:szCs w:val="24"/>
          <w:lang w:eastAsia="uk-UA"/>
        </w:rPr>
        <w:tab/>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23713DC3"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5" w:name="n85"/>
      <w:bookmarkStart w:id="56" w:name="n90"/>
      <w:bookmarkEnd w:id="55"/>
      <w:bookmarkEnd w:id="56"/>
      <w:r w:rsidRPr="00805315">
        <w:rPr>
          <w:rFonts w:ascii="Times New Roman" w:hAnsi="Times New Roman"/>
          <w:sz w:val="24"/>
          <w:szCs w:val="24"/>
          <w:lang w:eastAsia="uk-UA"/>
        </w:rPr>
        <w:t>13.</w:t>
      </w:r>
      <w:r w:rsidRPr="00805315">
        <w:rPr>
          <w:rFonts w:ascii="Times New Roman" w:hAnsi="Times New Roman"/>
          <w:sz w:val="24"/>
          <w:szCs w:val="24"/>
          <w:lang w:eastAsia="uk-UA"/>
        </w:rPr>
        <w:tab/>
        <w:t>Дозвіл надається строком на п'ять років, якщо менший строк не зазначено у заяві.</w:t>
      </w:r>
    </w:p>
    <w:p w14:paraId="4A5B22E1"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7" w:name="n91"/>
      <w:bookmarkEnd w:id="57"/>
      <w:r w:rsidRPr="00805315">
        <w:rPr>
          <w:rFonts w:ascii="Times New Roman" w:hAnsi="Times New Roman"/>
          <w:sz w:val="24"/>
          <w:szCs w:val="24"/>
          <w:lang w:eastAsia="uk-UA"/>
        </w:rPr>
        <w:t>14.</w:t>
      </w:r>
      <w:r w:rsidRPr="00805315">
        <w:rPr>
          <w:rFonts w:ascii="Times New Roman" w:hAnsi="Times New Roman"/>
          <w:sz w:val="24"/>
          <w:szCs w:val="24"/>
          <w:lang w:eastAsia="uk-UA"/>
        </w:rPr>
        <w:tab/>
        <w:t>Виданий у встановленому порядку дозвіл є підставою для розміщення зовнішньої реклами та виконання робіт, пов'язаних з розташуванням рекламного засобу та укладанням Договору (Додаток 3).</w:t>
      </w:r>
    </w:p>
    <w:p w14:paraId="2555DEB1"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58" w:name="n92"/>
      <w:bookmarkStart w:id="59" w:name="n93"/>
      <w:bookmarkEnd w:id="58"/>
      <w:bookmarkEnd w:id="59"/>
      <w:r w:rsidRPr="00805315">
        <w:rPr>
          <w:rFonts w:ascii="Times New Roman" w:hAnsi="Times New Roman"/>
          <w:sz w:val="24"/>
          <w:szCs w:val="24"/>
          <w:lang w:eastAsia="uk-UA"/>
        </w:rPr>
        <w:t>15.</w:t>
      </w:r>
      <w:r w:rsidRPr="00805315">
        <w:rPr>
          <w:rFonts w:ascii="Times New Roman" w:hAnsi="Times New Roman"/>
          <w:sz w:val="24"/>
          <w:szCs w:val="24"/>
          <w:lang w:eastAsia="uk-UA"/>
        </w:rPr>
        <w:tab/>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6A4CF4AE"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0" w:name="n94"/>
      <w:bookmarkStart w:id="61" w:name="n100"/>
      <w:bookmarkEnd w:id="60"/>
      <w:bookmarkEnd w:id="61"/>
      <w:r w:rsidRPr="00805315">
        <w:rPr>
          <w:rFonts w:ascii="Times New Roman" w:hAnsi="Times New Roman"/>
          <w:sz w:val="24"/>
          <w:szCs w:val="24"/>
          <w:lang w:eastAsia="uk-UA"/>
        </w:rPr>
        <w:t>16.</w:t>
      </w:r>
      <w:r w:rsidRPr="00805315">
        <w:rPr>
          <w:rFonts w:ascii="Times New Roman" w:hAnsi="Times New Roman"/>
          <w:sz w:val="24"/>
          <w:szCs w:val="24"/>
          <w:lang w:eastAsia="uk-UA"/>
        </w:rPr>
        <w:tab/>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w:t>
      </w:r>
      <w:r w:rsidRPr="00805315">
        <w:rPr>
          <w:rFonts w:ascii="Times New Roman" w:hAnsi="Times New Roman"/>
          <w:sz w:val="24"/>
          <w:szCs w:val="24"/>
          <w:lang w:eastAsia="uk-UA"/>
        </w:rPr>
        <w:lastRenderedPageBreak/>
        <w:t>досягнення згоди щодо нового місця розташування рекламного засобу вносяться зміни у дозвіл.</w:t>
      </w:r>
    </w:p>
    <w:p w14:paraId="2553A2E3"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2" w:name="n101"/>
      <w:bookmarkEnd w:id="62"/>
      <w:r w:rsidRPr="00805315">
        <w:rPr>
          <w:rFonts w:ascii="Times New Roman" w:hAnsi="Times New Roman"/>
          <w:sz w:val="24"/>
          <w:szCs w:val="24"/>
          <w:lang w:eastAsia="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149C929E"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3" w:name="n102"/>
      <w:bookmarkEnd w:id="63"/>
      <w:r w:rsidRPr="00805315">
        <w:rPr>
          <w:rFonts w:ascii="Times New Roman" w:hAnsi="Times New Roman"/>
          <w:sz w:val="24"/>
          <w:szCs w:val="24"/>
          <w:lang w:eastAsia="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55B17B0F"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4" w:name="n103"/>
      <w:bookmarkStart w:id="65" w:name="n121"/>
      <w:bookmarkEnd w:id="64"/>
      <w:bookmarkEnd w:id="65"/>
      <w:r w:rsidRPr="00805315">
        <w:rPr>
          <w:rFonts w:ascii="Times New Roman" w:hAnsi="Times New Roman"/>
          <w:sz w:val="24"/>
          <w:szCs w:val="24"/>
          <w:lang w:eastAsia="uk-UA"/>
        </w:rPr>
        <w:t>17.</w:t>
      </w:r>
      <w:r w:rsidRPr="00805315">
        <w:rPr>
          <w:rFonts w:ascii="Times New Roman" w:hAnsi="Times New Roman"/>
          <w:sz w:val="24"/>
          <w:szCs w:val="24"/>
          <w:lang w:eastAsia="uk-UA"/>
        </w:rPr>
        <w:tab/>
        <w:t>Плата за тимчасове користування місцем розташування рекламних засобів встановлюється у Порядку визначеному органами місцевого самоврядування (Додаток 2). При цьому площа місця розташування рекламного засобу визначається як площа горизонтальної проекції рекламного засобу на це місце. Для неназемного та недахового рекламного засобу площа місця дорівнює площі вертикальної проекції цього засобу на уявну паралельну їй площину.</w:t>
      </w:r>
    </w:p>
    <w:p w14:paraId="14CAC91E"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6" w:name="n122"/>
      <w:bookmarkEnd w:id="66"/>
      <w:r w:rsidRPr="00805315">
        <w:rPr>
          <w:rFonts w:ascii="Times New Roman" w:hAnsi="Times New Roman"/>
          <w:sz w:val="24"/>
          <w:szCs w:val="24"/>
          <w:lang w:eastAsia="uk-UA"/>
        </w:rPr>
        <w:t>18.</w:t>
      </w:r>
      <w:r w:rsidRPr="00805315">
        <w:rPr>
          <w:rFonts w:ascii="Times New Roman" w:hAnsi="Times New Roman"/>
          <w:sz w:val="24"/>
          <w:szCs w:val="24"/>
          <w:lang w:eastAsia="uk-UA"/>
        </w:rPr>
        <w:tab/>
        <w:t>Розмір плати за тимчасове користування місцем розташування рекламного засобу не може встановлюватися залежно від змісту реклами.</w:t>
      </w:r>
    </w:p>
    <w:p w14:paraId="42922F22"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7" w:name="n123"/>
      <w:bookmarkEnd w:id="67"/>
      <w:r w:rsidRPr="00805315">
        <w:rPr>
          <w:rFonts w:ascii="Times New Roman" w:hAnsi="Times New Roman"/>
          <w:sz w:val="24"/>
          <w:szCs w:val="24"/>
          <w:lang w:eastAsia="uk-UA"/>
        </w:rPr>
        <w:t>19.</w:t>
      </w:r>
      <w:r w:rsidRPr="00805315">
        <w:rPr>
          <w:rFonts w:ascii="Times New Roman" w:hAnsi="Times New Roman"/>
          <w:sz w:val="24"/>
          <w:szCs w:val="24"/>
          <w:lang w:eastAsia="uk-UA"/>
        </w:rPr>
        <w:tab/>
        <w:t>Зовнішня реклама повинна відповідати таким вимогам:</w:t>
      </w:r>
    </w:p>
    <w:p w14:paraId="7D26FDC5"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8" w:name="n124"/>
      <w:bookmarkEnd w:id="68"/>
      <w:r w:rsidRPr="00805315">
        <w:rPr>
          <w:rFonts w:ascii="Times New Roman" w:hAnsi="Times New Roman"/>
          <w:sz w:val="24"/>
          <w:szCs w:val="24"/>
          <w:lang w:eastAsia="uk-UA"/>
        </w:rPr>
        <w:t>розміщуватися з додержанням вимог техніки безпеки, зазначених у </w:t>
      </w:r>
      <w:hyperlink r:id="rId12" w:anchor="n137" w:history="1">
        <w:r w:rsidRPr="00805315">
          <w:rPr>
            <w:rFonts w:ascii="Times New Roman" w:hAnsi="Times New Roman"/>
            <w:color w:val="0000FF"/>
            <w:sz w:val="24"/>
            <w:szCs w:val="24"/>
            <w:u w:val="single"/>
            <w:lang w:eastAsia="uk-UA"/>
          </w:rPr>
          <w:t xml:space="preserve">пунктах </w:t>
        </w:r>
      </w:hyperlink>
      <w:r w:rsidRPr="00805315">
        <w:rPr>
          <w:rFonts w:ascii="Times New Roman" w:hAnsi="Times New Roman"/>
          <w:color w:val="0000FF"/>
          <w:sz w:val="24"/>
          <w:szCs w:val="24"/>
          <w:u w:val="single"/>
          <w:lang w:eastAsia="uk-UA"/>
        </w:rPr>
        <w:t>23</w:t>
      </w:r>
      <w:r w:rsidRPr="00805315">
        <w:rPr>
          <w:rFonts w:ascii="Times New Roman" w:hAnsi="Times New Roman"/>
          <w:sz w:val="24"/>
          <w:szCs w:val="24"/>
          <w:lang w:eastAsia="uk-UA"/>
        </w:rPr>
        <w:t>-</w:t>
      </w:r>
      <w:hyperlink r:id="rId13" w:anchor="n140" w:history="1">
        <w:r w:rsidRPr="00805315">
          <w:rPr>
            <w:rFonts w:ascii="Times New Roman" w:hAnsi="Times New Roman"/>
            <w:color w:val="0000FF"/>
            <w:sz w:val="24"/>
            <w:szCs w:val="24"/>
            <w:u w:val="single"/>
            <w:lang w:eastAsia="uk-UA"/>
          </w:rPr>
          <w:t>26</w:t>
        </w:r>
      </w:hyperlink>
      <w:r w:rsidRPr="00805315">
        <w:rPr>
          <w:rFonts w:ascii="Times New Roman" w:hAnsi="Times New Roman"/>
          <w:sz w:val="24"/>
          <w:szCs w:val="24"/>
          <w:lang w:eastAsia="uk-UA"/>
        </w:rPr>
        <w:t> цих Правил;</w:t>
      </w:r>
    </w:p>
    <w:p w14:paraId="5BE26746"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69" w:name="n125"/>
      <w:bookmarkEnd w:id="69"/>
      <w:r w:rsidRPr="00805315">
        <w:rPr>
          <w:rFonts w:ascii="Times New Roman" w:hAnsi="Times New Roman"/>
          <w:sz w:val="24"/>
          <w:szCs w:val="24"/>
          <w:lang w:eastAsia="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17A0DA40"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0" w:name="n126"/>
      <w:bookmarkEnd w:id="70"/>
      <w:r w:rsidRPr="00805315">
        <w:rPr>
          <w:rFonts w:ascii="Times New Roman" w:hAnsi="Times New Roman"/>
          <w:sz w:val="24"/>
          <w:szCs w:val="24"/>
          <w:lang w:eastAsia="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14:paraId="10E1795B"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1" w:name="n127"/>
      <w:bookmarkEnd w:id="71"/>
      <w:r w:rsidRPr="00805315">
        <w:rPr>
          <w:rFonts w:ascii="Times New Roman" w:hAnsi="Times New Roman"/>
          <w:sz w:val="24"/>
          <w:szCs w:val="24"/>
          <w:lang w:eastAsia="uk-UA"/>
        </w:rPr>
        <w:t xml:space="preserve">фундамент наземної зовнішньої реклами, що виступає над поверхнею землі, може бути </w:t>
      </w:r>
      <w:proofErr w:type="spellStart"/>
      <w:r w:rsidRPr="00805315">
        <w:rPr>
          <w:rFonts w:ascii="Times New Roman" w:hAnsi="Times New Roman"/>
          <w:sz w:val="24"/>
          <w:szCs w:val="24"/>
          <w:lang w:eastAsia="uk-UA"/>
        </w:rPr>
        <w:t>декоративно</w:t>
      </w:r>
      <w:proofErr w:type="spellEnd"/>
      <w:r w:rsidRPr="00805315">
        <w:rPr>
          <w:rFonts w:ascii="Times New Roman" w:hAnsi="Times New Roman"/>
          <w:sz w:val="24"/>
          <w:szCs w:val="24"/>
          <w:lang w:eastAsia="uk-UA"/>
        </w:rPr>
        <w:t xml:space="preserve"> оформлений;</w:t>
      </w:r>
    </w:p>
    <w:p w14:paraId="34F96310"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2" w:name="n128"/>
      <w:bookmarkEnd w:id="72"/>
      <w:r w:rsidRPr="00805315">
        <w:rPr>
          <w:rFonts w:ascii="Times New Roman" w:hAnsi="Times New Roman"/>
          <w:sz w:val="24"/>
          <w:szCs w:val="24"/>
          <w:lang w:eastAsia="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805315">
        <w:rPr>
          <w:rFonts w:ascii="Times New Roman" w:hAnsi="Times New Roman"/>
          <w:sz w:val="24"/>
          <w:szCs w:val="24"/>
          <w:lang w:eastAsia="uk-UA"/>
        </w:rPr>
        <w:t>світлоповертаючих</w:t>
      </w:r>
      <w:proofErr w:type="spellEnd"/>
      <w:r w:rsidRPr="00805315">
        <w:rPr>
          <w:rFonts w:ascii="Times New Roman" w:hAnsi="Times New Roman"/>
          <w:sz w:val="24"/>
          <w:szCs w:val="24"/>
          <w:lang w:eastAsia="uk-UA"/>
        </w:rPr>
        <w:t xml:space="preserve"> матеріалів заввишки до 2 метрів від поверхні землі;</w:t>
      </w:r>
    </w:p>
    <w:p w14:paraId="5E5A2FD5"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3" w:name="n205"/>
      <w:bookmarkStart w:id="74" w:name="n129"/>
      <w:bookmarkEnd w:id="73"/>
      <w:bookmarkEnd w:id="74"/>
      <w:r w:rsidRPr="00805315">
        <w:rPr>
          <w:rFonts w:ascii="Times New Roman" w:hAnsi="Times New Roman"/>
          <w:sz w:val="24"/>
          <w:szCs w:val="24"/>
          <w:lang w:eastAsia="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44E9E21C"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5" w:name="n130"/>
      <w:bookmarkEnd w:id="75"/>
      <w:r w:rsidRPr="00805315">
        <w:rPr>
          <w:rFonts w:ascii="Times New Roman" w:hAnsi="Times New Roman"/>
          <w:sz w:val="24"/>
          <w:szCs w:val="24"/>
          <w:lang w:eastAsia="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5B941CF1"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6" w:name="n131"/>
      <w:bookmarkEnd w:id="76"/>
      <w:r w:rsidRPr="00805315">
        <w:rPr>
          <w:rFonts w:ascii="Times New Roman" w:hAnsi="Times New Roman"/>
          <w:sz w:val="24"/>
          <w:szCs w:val="24"/>
          <w:lang w:eastAsia="uk-UA"/>
        </w:rPr>
        <w:t>20.</w:t>
      </w:r>
      <w:r w:rsidRPr="00805315">
        <w:rPr>
          <w:rFonts w:ascii="Times New Roman" w:hAnsi="Times New Roman"/>
          <w:sz w:val="24"/>
          <w:szCs w:val="24"/>
          <w:lang w:eastAsia="uk-UA"/>
        </w:rPr>
        <w:tab/>
        <w:t>Забороняється розташовувати рекламні засоби:</w:t>
      </w:r>
    </w:p>
    <w:p w14:paraId="5C274269"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7" w:name="n132"/>
      <w:bookmarkEnd w:id="77"/>
      <w:r w:rsidRPr="00805315">
        <w:rPr>
          <w:rFonts w:ascii="Times New Roman" w:hAnsi="Times New Roman"/>
          <w:sz w:val="24"/>
          <w:szCs w:val="24"/>
          <w:lang w:eastAsia="uk-UA"/>
        </w:rPr>
        <w:t>на пішохідних доріжках та алеях, якщо це перешкоджає вільному руху пішоходів;</w:t>
      </w:r>
    </w:p>
    <w:p w14:paraId="692B8F75"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8" w:name="n133"/>
      <w:bookmarkEnd w:id="78"/>
      <w:r w:rsidRPr="00805315">
        <w:rPr>
          <w:rFonts w:ascii="Times New Roman" w:hAnsi="Times New Roman"/>
          <w:sz w:val="24"/>
          <w:szCs w:val="24"/>
          <w:lang w:eastAsia="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472B6920"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79" w:name="n134"/>
      <w:bookmarkEnd w:id="79"/>
      <w:r w:rsidRPr="00805315">
        <w:rPr>
          <w:rFonts w:ascii="Times New Roman" w:hAnsi="Times New Roman"/>
          <w:sz w:val="24"/>
          <w:szCs w:val="24"/>
          <w:lang w:eastAsia="uk-UA"/>
        </w:rPr>
        <w:t>21.</w:t>
      </w:r>
      <w:r w:rsidRPr="00805315">
        <w:rPr>
          <w:rFonts w:ascii="Times New Roman" w:hAnsi="Times New Roman"/>
          <w:sz w:val="24"/>
          <w:szCs w:val="24"/>
          <w:lang w:eastAsia="uk-UA"/>
        </w:rPr>
        <w:tab/>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14:paraId="676CC07F"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0" w:name="n135"/>
      <w:bookmarkEnd w:id="80"/>
      <w:r w:rsidRPr="00805315">
        <w:rPr>
          <w:rFonts w:ascii="Times New Roman" w:hAnsi="Times New Roman"/>
          <w:sz w:val="24"/>
          <w:szCs w:val="24"/>
          <w:lang w:eastAsia="uk-UA"/>
        </w:rPr>
        <w:t>22.</w:t>
      </w:r>
      <w:r w:rsidRPr="00805315">
        <w:rPr>
          <w:rFonts w:ascii="Times New Roman" w:hAnsi="Times New Roman"/>
          <w:sz w:val="24"/>
          <w:szCs w:val="24"/>
          <w:lang w:eastAsia="uk-UA"/>
        </w:rPr>
        <w:tab/>
        <w:t xml:space="preserve">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w:t>
      </w:r>
      <w:r w:rsidRPr="00805315">
        <w:rPr>
          <w:rFonts w:ascii="Times New Roman" w:hAnsi="Times New Roman"/>
          <w:sz w:val="24"/>
          <w:szCs w:val="24"/>
          <w:lang w:eastAsia="uk-UA"/>
        </w:rPr>
        <w:lastRenderedPageBreak/>
        <w:t>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5221BA1A"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1" w:name="n136"/>
      <w:bookmarkEnd w:id="81"/>
      <w:r w:rsidRPr="00805315">
        <w:rPr>
          <w:rFonts w:ascii="Times New Roman" w:hAnsi="Times New Roman"/>
          <w:sz w:val="24"/>
          <w:szCs w:val="24"/>
          <w:lang w:eastAsia="uk-UA"/>
        </w:rPr>
        <w:t>Перелік обмежень та заборон щодо розміщення зовнішньої реклами, встановлений пунктами 19-22 цих Правил, є вичерпним.</w:t>
      </w:r>
    </w:p>
    <w:p w14:paraId="72ED5BD9"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2" w:name="n137"/>
      <w:bookmarkEnd w:id="82"/>
      <w:r w:rsidRPr="00805315">
        <w:rPr>
          <w:rFonts w:ascii="Times New Roman" w:hAnsi="Times New Roman"/>
          <w:sz w:val="24"/>
          <w:szCs w:val="24"/>
          <w:lang w:eastAsia="uk-UA"/>
        </w:rPr>
        <w:t>23.</w:t>
      </w:r>
      <w:r w:rsidRPr="00805315">
        <w:rPr>
          <w:rFonts w:ascii="Times New Roman" w:hAnsi="Times New Roman"/>
          <w:sz w:val="24"/>
          <w:szCs w:val="24"/>
          <w:lang w:eastAsia="uk-UA"/>
        </w:rPr>
        <w:tab/>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14:paraId="16E97CF6"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3" w:name="n138"/>
      <w:bookmarkEnd w:id="83"/>
      <w:r w:rsidRPr="00805315">
        <w:rPr>
          <w:rFonts w:ascii="Times New Roman" w:hAnsi="Times New Roman"/>
          <w:sz w:val="24"/>
          <w:szCs w:val="24"/>
          <w:lang w:eastAsia="uk-UA"/>
        </w:rPr>
        <w:t>24.</w:t>
      </w:r>
      <w:r w:rsidRPr="00805315">
        <w:rPr>
          <w:rFonts w:ascii="Times New Roman" w:hAnsi="Times New Roman"/>
          <w:sz w:val="24"/>
          <w:szCs w:val="24"/>
          <w:lang w:eastAsia="uk-UA"/>
        </w:rPr>
        <w:tab/>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14:paraId="166B96DA"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4" w:name="n139"/>
      <w:bookmarkEnd w:id="84"/>
      <w:r w:rsidRPr="00805315">
        <w:rPr>
          <w:rFonts w:ascii="Times New Roman" w:hAnsi="Times New Roman"/>
          <w:sz w:val="24"/>
          <w:szCs w:val="24"/>
          <w:lang w:eastAsia="uk-UA"/>
        </w:rPr>
        <w:t>25.</w:t>
      </w:r>
      <w:r w:rsidRPr="00805315">
        <w:rPr>
          <w:rFonts w:ascii="Times New Roman" w:hAnsi="Times New Roman"/>
          <w:sz w:val="24"/>
          <w:szCs w:val="24"/>
          <w:lang w:eastAsia="uk-UA"/>
        </w:rPr>
        <w:tab/>
        <w:t>Підключення рекламних засобів до існуючих мереж зовнішнього освітлення здійснюється відповідно до вимог, передбачених законодавством.</w:t>
      </w:r>
    </w:p>
    <w:p w14:paraId="3886E67D"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5" w:name="n140"/>
      <w:bookmarkEnd w:id="85"/>
      <w:r w:rsidRPr="00805315">
        <w:rPr>
          <w:rFonts w:ascii="Times New Roman" w:hAnsi="Times New Roman"/>
          <w:sz w:val="24"/>
          <w:szCs w:val="24"/>
          <w:lang w:eastAsia="uk-UA"/>
        </w:rPr>
        <w:t>26.</w:t>
      </w:r>
      <w:r w:rsidRPr="00805315">
        <w:rPr>
          <w:rFonts w:ascii="Times New Roman" w:hAnsi="Times New Roman"/>
          <w:sz w:val="24"/>
          <w:szCs w:val="24"/>
          <w:lang w:eastAsia="uk-UA"/>
        </w:rPr>
        <w:tab/>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2A451337"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6" w:name="n141"/>
      <w:bookmarkEnd w:id="86"/>
      <w:r w:rsidRPr="00805315">
        <w:rPr>
          <w:rFonts w:ascii="Times New Roman" w:hAnsi="Times New Roman"/>
          <w:sz w:val="24"/>
          <w:szCs w:val="24"/>
          <w:lang w:eastAsia="uk-UA"/>
        </w:rPr>
        <w:t>27.</w:t>
      </w:r>
      <w:r w:rsidRPr="00805315">
        <w:rPr>
          <w:rFonts w:ascii="Times New Roman" w:hAnsi="Times New Roman"/>
          <w:sz w:val="24"/>
          <w:szCs w:val="24"/>
          <w:lang w:eastAsia="uk-UA"/>
        </w:rPr>
        <w:tab/>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36FEFB99"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7" w:name="n142"/>
      <w:bookmarkEnd w:id="87"/>
      <w:r w:rsidRPr="00805315">
        <w:rPr>
          <w:rFonts w:ascii="Times New Roman" w:hAnsi="Times New Roman"/>
          <w:sz w:val="24"/>
          <w:szCs w:val="24"/>
          <w:lang w:eastAsia="uk-UA"/>
        </w:rPr>
        <w:t>28.</w:t>
      </w:r>
      <w:r w:rsidRPr="00805315">
        <w:rPr>
          <w:rFonts w:ascii="Times New Roman" w:hAnsi="Times New Roman"/>
          <w:sz w:val="24"/>
          <w:szCs w:val="24"/>
          <w:lang w:eastAsia="uk-UA"/>
        </w:rPr>
        <w:tab/>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6F06F585"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88" w:name="n206"/>
      <w:bookmarkStart w:id="89" w:name="n143"/>
      <w:bookmarkEnd w:id="88"/>
      <w:bookmarkEnd w:id="89"/>
      <w:r w:rsidRPr="00805315">
        <w:rPr>
          <w:rFonts w:ascii="Times New Roman" w:hAnsi="Times New Roman"/>
          <w:sz w:val="24"/>
          <w:szCs w:val="24"/>
          <w:lang w:eastAsia="uk-UA"/>
        </w:rPr>
        <w:t>29.</w:t>
      </w:r>
      <w:r w:rsidRPr="00805315">
        <w:rPr>
          <w:rFonts w:ascii="Times New Roman" w:hAnsi="Times New Roman"/>
          <w:sz w:val="24"/>
          <w:szCs w:val="24"/>
          <w:lang w:eastAsia="uk-UA"/>
        </w:rPr>
        <w:tab/>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7905E074"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0" w:name="n144"/>
      <w:bookmarkEnd w:id="90"/>
      <w:r w:rsidRPr="00805315">
        <w:rPr>
          <w:rFonts w:ascii="Times New Roman" w:hAnsi="Times New Roman"/>
          <w:sz w:val="24"/>
          <w:szCs w:val="24"/>
          <w:lang w:eastAsia="uk-UA"/>
        </w:rPr>
        <w:t>30.</w:t>
      </w:r>
      <w:r w:rsidRPr="00805315">
        <w:rPr>
          <w:rFonts w:ascii="Times New Roman" w:hAnsi="Times New Roman"/>
          <w:sz w:val="24"/>
          <w:szCs w:val="24"/>
          <w:lang w:eastAsia="uk-UA"/>
        </w:rPr>
        <w:tab/>
        <w:t>Контроль за додержанням цих Правил здійснюють виконавчі органи сільських, селищних, міських рад та інші органи відповідно до законодавства.</w:t>
      </w:r>
    </w:p>
    <w:p w14:paraId="7180CD21"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1" w:name="n145"/>
      <w:bookmarkEnd w:id="91"/>
      <w:r w:rsidRPr="00805315">
        <w:rPr>
          <w:rFonts w:ascii="Times New Roman" w:hAnsi="Times New Roman"/>
          <w:sz w:val="24"/>
          <w:szCs w:val="24"/>
          <w:lang w:eastAsia="uk-UA"/>
        </w:rPr>
        <w:t>31.</w:t>
      </w:r>
      <w:r w:rsidRPr="00805315">
        <w:rPr>
          <w:rFonts w:ascii="Times New Roman" w:hAnsi="Times New Roman"/>
          <w:sz w:val="24"/>
          <w:szCs w:val="24"/>
          <w:lang w:eastAsia="uk-UA"/>
        </w:rPr>
        <w:tab/>
        <w:t>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14:paraId="754A6917"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2" w:name="n146"/>
      <w:bookmarkEnd w:id="92"/>
      <w:r w:rsidRPr="00805315">
        <w:rPr>
          <w:rFonts w:ascii="Times New Roman" w:hAnsi="Times New Roman"/>
          <w:sz w:val="24"/>
          <w:szCs w:val="24"/>
          <w:lang w:eastAsia="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14:paraId="42AE8C2B"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3" w:name="n147"/>
      <w:bookmarkEnd w:id="93"/>
      <w:r w:rsidRPr="00805315">
        <w:rPr>
          <w:rFonts w:ascii="Times New Roman" w:hAnsi="Times New Roman"/>
          <w:sz w:val="24"/>
          <w:szCs w:val="24"/>
          <w:lang w:eastAsia="uk-UA"/>
        </w:rPr>
        <w:t>32.</w:t>
      </w:r>
      <w:r w:rsidRPr="00805315">
        <w:rPr>
          <w:rFonts w:ascii="Times New Roman" w:hAnsi="Times New Roman"/>
          <w:sz w:val="24"/>
          <w:szCs w:val="24"/>
          <w:lang w:eastAsia="uk-UA"/>
        </w:rPr>
        <w:tab/>
        <w:t>Розповсюджувач зовнішньої реклами, винний у порушенні цих Правил, несе відповідальність згідно із законодавством.</w:t>
      </w:r>
    </w:p>
    <w:p w14:paraId="3D442E5B"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4" w:name="n169"/>
      <w:bookmarkEnd w:id="94"/>
      <w:r w:rsidRPr="00805315">
        <w:rPr>
          <w:rFonts w:ascii="Times New Roman" w:hAnsi="Times New Roman"/>
          <w:sz w:val="24"/>
          <w:szCs w:val="24"/>
          <w:lang w:eastAsia="uk-UA"/>
        </w:rPr>
        <w:t>33.</w:t>
      </w:r>
      <w:r w:rsidRPr="00805315">
        <w:rPr>
          <w:rFonts w:ascii="Times New Roman" w:hAnsi="Times New Roman"/>
          <w:sz w:val="24"/>
          <w:szCs w:val="24"/>
          <w:lang w:eastAsia="uk-UA"/>
        </w:rPr>
        <w:tab/>
        <w:t>Вивіски чи таблички:</w:t>
      </w:r>
    </w:p>
    <w:p w14:paraId="7BB31FA3"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5" w:name="n170"/>
      <w:bookmarkEnd w:id="95"/>
      <w:r w:rsidRPr="00805315">
        <w:rPr>
          <w:rFonts w:ascii="Times New Roman" w:hAnsi="Times New Roman"/>
          <w:sz w:val="24"/>
          <w:szCs w:val="24"/>
          <w:lang w:eastAsia="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21D1B477"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6" w:name="n171"/>
      <w:bookmarkEnd w:id="96"/>
      <w:r w:rsidRPr="00805315">
        <w:rPr>
          <w:rFonts w:ascii="Times New Roman" w:hAnsi="Times New Roman"/>
          <w:sz w:val="24"/>
          <w:szCs w:val="24"/>
          <w:lang w:eastAsia="uk-UA"/>
        </w:rPr>
        <w:t>не повинні відтворювати зображення дорожніх знаків;</w:t>
      </w:r>
    </w:p>
    <w:p w14:paraId="050503A3"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7" w:name="n172"/>
      <w:bookmarkEnd w:id="97"/>
      <w:r w:rsidRPr="00805315">
        <w:rPr>
          <w:rFonts w:ascii="Times New Roman" w:hAnsi="Times New Roman"/>
          <w:sz w:val="24"/>
          <w:szCs w:val="24"/>
          <w:lang w:eastAsia="uk-UA"/>
        </w:rPr>
        <w:t>не повинні розміщуватися на будинках або спорудах - об’єктах незавершеного будівництва;</w:t>
      </w:r>
    </w:p>
    <w:p w14:paraId="2C6945DB" w14:textId="77777777" w:rsidR="00617380" w:rsidRPr="00805315" w:rsidRDefault="00617380" w:rsidP="00805315">
      <w:pPr>
        <w:shd w:val="clear" w:color="auto" w:fill="FFFFFF"/>
        <w:tabs>
          <w:tab w:val="left" w:pos="851"/>
          <w:tab w:val="left" w:pos="993"/>
        </w:tabs>
        <w:spacing w:after="0"/>
        <w:ind w:firstLine="567"/>
        <w:jc w:val="both"/>
        <w:rPr>
          <w:rFonts w:ascii="Times New Roman" w:hAnsi="Times New Roman"/>
          <w:sz w:val="24"/>
          <w:szCs w:val="24"/>
          <w:lang w:eastAsia="uk-UA"/>
        </w:rPr>
      </w:pPr>
      <w:bookmarkStart w:id="98" w:name="n173"/>
      <w:bookmarkEnd w:id="98"/>
      <w:r w:rsidRPr="00805315">
        <w:rPr>
          <w:rFonts w:ascii="Times New Roman" w:hAnsi="Times New Roman"/>
          <w:sz w:val="24"/>
          <w:szCs w:val="24"/>
          <w:lang w:eastAsia="uk-UA"/>
        </w:rPr>
        <w:t xml:space="preserve">площа поверхні не повинна перевищувати 3 </w:t>
      </w:r>
      <w:proofErr w:type="spellStart"/>
      <w:r w:rsidRPr="00805315">
        <w:rPr>
          <w:rFonts w:ascii="Times New Roman" w:hAnsi="Times New Roman"/>
          <w:sz w:val="24"/>
          <w:szCs w:val="24"/>
          <w:lang w:eastAsia="uk-UA"/>
        </w:rPr>
        <w:t>кв</w:t>
      </w:r>
      <w:proofErr w:type="spellEnd"/>
      <w:r w:rsidRPr="00805315">
        <w:rPr>
          <w:rFonts w:ascii="Times New Roman" w:hAnsi="Times New Roman"/>
          <w:sz w:val="24"/>
          <w:szCs w:val="24"/>
          <w:lang w:eastAsia="uk-UA"/>
        </w:rPr>
        <w:t>. метрів.</w:t>
      </w:r>
    </w:p>
    <w:p w14:paraId="5DA99A87" w14:textId="77777777" w:rsidR="00617380" w:rsidRPr="00805315" w:rsidRDefault="00617380" w:rsidP="00805315">
      <w:pPr>
        <w:shd w:val="clear" w:color="auto" w:fill="FFFFFF"/>
        <w:tabs>
          <w:tab w:val="left" w:pos="426"/>
          <w:tab w:val="left" w:pos="993"/>
        </w:tabs>
        <w:spacing w:after="0"/>
        <w:ind w:firstLine="567"/>
        <w:jc w:val="both"/>
        <w:rPr>
          <w:rFonts w:ascii="Times New Roman" w:hAnsi="Times New Roman"/>
          <w:sz w:val="24"/>
          <w:szCs w:val="24"/>
          <w:lang w:eastAsia="uk-UA"/>
        </w:rPr>
      </w:pPr>
      <w:bookmarkStart w:id="99" w:name="n174"/>
      <w:bookmarkEnd w:id="99"/>
      <w:r w:rsidRPr="00805315">
        <w:rPr>
          <w:rFonts w:ascii="Times New Roman" w:hAnsi="Times New Roman"/>
          <w:sz w:val="24"/>
          <w:szCs w:val="24"/>
          <w:lang w:eastAsia="uk-UA"/>
        </w:rPr>
        <w:t>Забороняється вимагати від суб’єктів господарювання будь-які документи для розміщення вивісок чи табличок, не передбачені законодавством.</w:t>
      </w:r>
    </w:p>
    <w:p w14:paraId="4E9A212E" w14:textId="77777777" w:rsidR="00617380" w:rsidRPr="00805315" w:rsidRDefault="00617380" w:rsidP="00805315">
      <w:pPr>
        <w:shd w:val="clear" w:color="auto" w:fill="FFFFFF"/>
        <w:tabs>
          <w:tab w:val="left" w:pos="993"/>
        </w:tabs>
        <w:spacing w:after="0"/>
        <w:ind w:firstLine="567"/>
        <w:jc w:val="both"/>
        <w:rPr>
          <w:rFonts w:ascii="Times New Roman" w:hAnsi="Times New Roman"/>
          <w:sz w:val="24"/>
          <w:szCs w:val="24"/>
          <w:lang w:eastAsia="uk-UA"/>
        </w:rPr>
      </w:pPr>
      <w:bookmarkStart w:id="100" w:name="n180"/>
      <w:bookmarkStart w:id="101" w:name="n175"/>
      <w:bookmarkEnd w:id="100"/>
      <w:bookmarkEnd w:id="101"/>
      <w:r w:rsidRPr="00805315">
        <w:rPr>
          <w:rFonts w:ascii="Times New Roman" w:hAnsi="Times New Roman"/>
          <w:sz w:val="24"/>
          <w:szCs w:val="24"/>
          <w:lang w:eastAsia="uk-UA"/>
        </w:rPr>
        <w:t>34.</w:t>
      </w:r>
      <w:r w:rsidRPr="00805315">
        <w:rPr>
          <w:rFonts w:ascii="Times New Roman" w:hAnsi="Times New Roman"/>
          <w:sz w:val="24"/>
          <w:szCs w:val="24"/>
          <w:lang w:eastAsia="uk-UA"/>
        </w:rPr>
        <w:tab/>
        <w:t>Демонтаж вивісок чи табличок, розміщених з порушенням вимог цих Правил, здійснюється у разі:</w:t>
      </w:r>
    </w:p>
    <w:p w14:paraId="09F7D062" w14:textId="77777777" w:rsidR="00617380" w:rsidRPr="00805315" w:rsidRDefault="00617380" w:rsidP="00805315">
      <w:pPr>
        <w:shd w:val="clear" w:color="auto" w:fill="FFFFFF"/>
        <w:tabs>
          <w:tab w:val="left" w:pos="851"/>
        </w:tabs>
        <w:spacing w:after="0"/>
        <w:ind w:firstLine="567"/>
        <w:jc w:val="both"/>
        <w:rPr>
          <w:rFonts w:ascii="Times New Roman" w:hAnsi="Times New Roman"/>
          <w:sz w:val="24"/>
          <w:szCs w:val="24"/>
          <w:lang w:eastAsia="uk-UA"/>
        </w:rPr>
      </w:pPr>
      <w:bookmarkStart w:id="102" w:name="n176"/>
      <w:bookmarkEnd w:id="102"/>
      <w:r w:rsidRPr="00805315">
        <w:rPr>
          <w:rFonts w:ascii="Times New Roman" w:hAnsi="Times New Roman"/>
          <w:sz w:val="24"/>
          <w:szCs w:val="24"/>
          <w:lang w:eastAsia="uk-UA"/>
        </w:rPr>
        <w:t>припинення юридичної особи або припинення діяльності фізичної особи - підприємця;</w:t>
      </w:r>
    </w:p>
    <w:p w14:paraId="0301FDF2" w14:textId="77777777" w:rsidR="00617380" w:rsidRPr="00805315" w:rsidRDefault="00617380" w:rsidP="00805315">
      <w:pPr>
        <w:shd w:val="clear" w:color="auto" w:fill="FFFFFF"/>
        <w:tabs>
          <w:tab w:val="left" w:pos="851"/>
        </w:tabs>
        <w:spacing w:after="0"/>
        <w:ind w:firstLine="567"/>
        <w:jc w:val="both"/>
        <w:rPr>
          <w:rFonts w:ascii="Times New Roman" w:hAnsi="Times New Roman"/>
          <w:sz w:val="24"/>
          <w:szCs w:val="24"/>
          <w:lang w:eastAsia="uk-UA"/>
        </w:rPr>
      </w:pPr>
      <w:bookmarkStart w:id="103" w:name="n177"/>
      <w:bookmarkEnd w:id="103"/>
      <w:r w:rsidRPr="00805315">
        <w:rPr>
          <w:rFonts w:ascii="Times New Roman" w:hAnsi="Times New Roman"/>
          <w:sz w:val="24"/>
          <w:szCs w:val="24"/>
          <w:lang w:eastAsia="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14:paraId="7E77E52F" w14:textId="77777777" w:rsidR="00617380" w:rsidRPr="00805315" w:rsidRDefault="00617380" w:rsidP="00805315">
      <w:pPr>
        <w:shd w:val="clear" w:color="auto" w:fill="FFFFFF"/>
        <w:tabs>
          <w:tab w:val="left" w:pos="851"/>
        </w:tabs>
        <w:spacing w:after="0"/>
        <w:ind w:firstLine="567"/>
        <w:jc w:val="both"/>
        <w:rPr>
          <w:rFonts w:ascii="Times New Roman" w:hAnsi="Times New Roman"/>
          <w:sz w:val="24"/>
          <w:szCs w:val="24"/>
          <w:lang w:eastAsia="uk-UA"/>
        </w:rPr>
      </w:pPr>
      <w:bookmarkStart w:id="104" w:name="n178"/>
      <w:bookmarkEnd w:id="104"/>
      <w:r w:rsidRPr="00805315">
        <w:rPr>
          <w:rFonts w:ascii="Times New Roman" w:hAnsi="Times New Roman"/>
          <w:sz w:val="24"/>
          <w:szCs w:val="24"/>
          <w:lang w:eastAsia="uk-UA"/>
        </w:rPr>
        <w:t>порушення благоустрою території.</w:t>
      </w:r>
    </w:p>
    <w:p w14:paraId="58A025B9" w14:textId="77777777" w:rsidR="00617380" w:rsidRPr="00805315" w:rsidRDefault="00617380" w:rsidP="00805315">
      <w:pPr>
        <w:shd w:val="clear" w:color="auto" w:fill="FFFFFF"/>
        <w:tabs>
          <w:tab w:val="left" w:pos="851"/>
        </w:tabs>
        <w:spacing w:after="0"/>
        <w:ind w:firstLine="567"/>
        <w:jc w:val="both"/>
        <w:rPr>
          <w:rFonts w:ascii="Times New Roman" w:hAnsi="Times New Roman"/>
          <w:sz w:val="24"/>
          <w:szCs w:val="24"/>
          <w:lang w:eastAsia="uk-UA"/>
        </w:rPr>
      </w:pPr>
      <w:bookmarkStart w:id="105" w:name="n179"/>
      <w:bookmarkEnd w:id="105"/>
      <w:r w:rsidRPr="00805315">
        <w:rPr>
          <w:rFonts w:ascii="Times New Roman" w:hAnsi="Times New Roman"/>
          <w:sz w:val="24"/>
          <w:szCs w:val="24"/>
          <w:lang w:eastAsia="uk-UA"/>
        </w:rPr>
        <w:lastRenderedPageBreak/>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14:paraId="12D41F79" w14:textId="77777777" w:rsidR="00617380" w:rsidRPr="00805315" w:rsidRDefault="00617380" w:rsidP="00805315">
      <w:pPr>
        <w:shd w:val="clear" w:color="auto" w:fill="FFFFFF"/>
        <w:tabs>
          <w:tab w:val="left" w:pos="851"/>
        </w:tabs>
        <w:spacing w:after="0"/>
        <w:ind w:firstLine="567"/>
        <w:jc w:val="both"/>
        <w:rPr>
          <w:rFonts w:ascii="Times New Roman" w:hAnsi="Times New Roman"/>
          <w:sz w:val="24"/>
          <w:szCs w:val="24"/>
          <w:lang w:eastAsia="uk-UA"/>
        </w:rPr>
      </w:pPr>
    </w:p>
    <w:p w14:paraId="6EC822B2" w14:textId="77777777" w:rsidR="002066F2" w:rsidRPr="00805315" w:rsidRDefault="002066F2" w:rsidP="00805315">
      <w:pPr>
        <w:pStyle w:val="rvps2"/>
        <w:shd w:val="clear" w:color="auto" w:fill="FFFFFF"/>
        <w:tabs>
          <w:tab w:val="left" w:pos="851"/>
        </w:tabs>
        <w:spacing w:before="0" w:beforeAutospacing="0" w:after="0" w:afterAutospacing="0" w:line="276" w:lineRule="auto"/>
        <w:ind w:firstLine="567"/>
        <w:jc w:val="both"/>
      </w:pPr>
    </w:p>
    <w:p w14:paraId="0EE7FA48" w14:textId="77777777" w:rsidR="00617380" w:rsidRPr="00805315" w:rsidRDefault="00617380" w:rsidP="00805315">
      <w:pPr>
        <w:spacing w:after="0"/>
        <w:rPr>
          <w:rFonts w:ascii="Times New Roman" w:eastAsia="Calibri" w:hAnsi="Times New Roman"/>
          <w:sz w:val="24"/>
          <w:szCs w:val="24"/>
          <w:lang w:eastAsia="uk-UA"/>
        </w:rPr>
      </w:pPr>
      <w:r w:rsidRPr="00805315">
        <w:rPr>
          <w:rFonts w:ascii="Times New Roman" w:eastAsia="Calibri" w:hAnsi="Times New Roman"/>
          <w:sz w:val="24"/>
          <w:szCs w:val="24"/>
          <w:lang w:eastAsia="uk-UA"/>
        </w:rPr>
        <w:t>Виконуючий обов'язки</w:t>
      </w:r>
    </w:p>
    <w:p w14:paraId="74795A1E" w14:textId="77777777" w:rsidR="002066F2" w:rsidRDefault="00617380" w:rsidP="00805315">
      <w:pPr>
        <w:tabs>
          <w:tab w:val="left" w:pos="7230"/>
        </w:tabs>
        <w:spacing w:after="0"/>
        <w:rPr>
          <w:rFonts w:ascii="Times New Roman" w:hAnsi="Times New Roman"/>
          <w:sz w:val="24"/>
          <w:szCs w:val="24"/>
          <w:lang w:eastAsia="uk-UA"/>
        </w:rPr>
      </w:pPr>
      <w:r w:rsidRPr="00805315">
        <w:rPr>
          <w:rFonts w:ascii="Times New Roman" w:eastAsia="Calibri" w:hAnsi="Times New Roman"/>
          <w:sz w:val="24"/>
          <w:szCs w:val="24"/>
          <w:lang w:eastAsia="uk-UA"/>
        </w:rPr>
        <w:t>сільського голови</w:t>
      </w:r>
      <w:r w:rsidRPr="00805315">
        <w:rPr>
          <w:rFonts w:ascii="Times New Roman" w:eastAsia="Calibri" w:hAnsi="Times New Roman"/>
          <w:sz w:val="24"/>
          <w:szCs w:val="24"/>
          <w:lang w:eastAsia="uk-UA"/>
        </w:rPr>
        <w:tab/>
        <w:t>Олег БОНДАРЕНКО</w:t>
      </w:r>
      <w:r w:rsidR="002066F2">
        <w:rPr>
          <w:sz w:val="24"/>
          <w:szCs w:val="24"/>
        </w:rPr>
        <w:br w:type="page"/>
      </w:r>
    </w:p>
    <w:p w14:paraId="6E83396A" w14:textId="77777777" w:rsidR="002066F2" w:rsidRDefault="002066F2" w:rsidP="002066F2">
      <w:pPr>
        <w:pStyle w:val="rvps2"/>
        <w:shd w:val="clear" w:color="auto" w:fill="FFFFFF"/>
        <w:spacing w:before="0" w:beforeAutospacing="0" w:after="0" w:afterAutospacing="0" w:line="276" w:lineRule="auto"/>
        <w:ind w:firstLine="8364"/>
        <w:jc w:val="both"/>
        <w:rPr>
          <w:rFonts w:eastAsia="Times New Roman"/>
          <w:shd w:val="clear" w:color="auto" w:fill="FFFFFF"/>
        </w:rPr>
      </w:pPr>
      <w:r>
        <w:rPr>
          <w:shd w:val="clear" w:color="auto" w:fill="FFFFFF"/>
        </w:rPr>
        <w:lastRenderedPageBreak/>
        <w:t>Додаток 1</w:t>
      </w:r>
    </w:p>
    <w:p w14:paraId="3B3E95EA" w14:textId="77777777" w:rsidR="002066F2" w:rsidRDefault="002066F2" w:rsidP="002066F2">
      <w:pPr>
        <w:pStyle w:val="rvps2"/>
        <w:shd w:val="clear" w:color="auto" w:fill="FFFFFF"/>
        <w:spacing w:before="0" w:beforeAutospacing="0" w:after="0" w:afterAutospacing="0" w:line="276" w:lineRule="auto"/>
        <w:ind w:firstLine="8364"/>
        <w:jc w:val="both"/>
      </w:pPr>
      <w:r>
        <w:rPr>
          <w:shd w:val="clear" w:color="auto" w:fill="FFFFFF"/>
        </w:rPr>
        <w:t>до Правил</w:t>
      </w:r>
    </w:p>
    <w:p w14:paraId="6B09F5F7" w14:textId="77777777" w:rsidR="002066F2" w:rsidRDefault="002066F2" w:rsidP="002066F2">
      <w:pPr>
        <w:pStyle w:val="rvps2"/>
        <w:shd w:val="clear" w:color="auto" w:fill="FFFFFF"/>
        <w:spacing w:before="0" w:beforeAutospacing="0" w:after="0" w:afterAutospacing="0" w:line="276" w:lineRule="auto"/>
        <w:jc w:val="both"/>
      </w:pPr>
      <w:r>
        <w:t>Зразок</w:t>
      </w:r>
    </w:p>
    <w:tbl>
      <w:tblPr>
        <w:tblpPr w:leftFromText="45" w:rightFromText="45" w:bottomFromText="16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066F2" w14:paraId="170D4755" w14:textId="77777777" w:rsidTr="002066F2">
        <w:trPr>
          <w:tblCellSpacing w:w="22" w:type="dxa"/>
        </w:trPr>
        <w:tc>
          <w:tcPr>
            <w:tcW w:w="0" w:type="auto"/>
            <w:vAlign w:val="center"/>
            <w:hideMark/>
          </w:tcPr>
          <w:p w14:paraId="782DFB44" w14:textId="77777777" w:rsidR="002066F2" w:rsidRDefault="00467F59" w:rsidP="00467F5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Сільському голові</w:t>
            </w:r>
            <w:r w:rsidR="002066F2">
              <w:rPr>
                <w:rFonts w:ascii="Times New Roman" w:hAnsi="Times New Roman"/>
                <w:sz w:val="24"/>
                <w:szCs w:val="24"/>
                <w:lang w:eastAsia="ru-RU"/>
              </w:rPr>
              <w:br/>
              <w:t>__________________________________</w:t>
            </w:r>
            <w:r w:rsidR="002066F2">
              <w:rPr>
                <w:rFonts w:ascii="Times New Roman" w:hAnsi="Times New Roman"/>
                <w:sz w:val="24"/>
                <w:szCs w:val="24"/>
                <w:lang w:eastAsia="ru-RU"/>
              </w:rPr>
              <w:br/>
              <w:t>(</w:t>
            </w:r>
            <w:r>
              <w:rPr>
                <w:rFonts w:ascii="Times New Roman" w:hAnsi="Times New Roman"/>
                <w:sz w:val="24"/>
                <w:szCs w:val="24"/>
                <w:lang w:eastAsia="ru-RU"/>
              </w:rPr>
              <w:t>П.І.Б</w:t>
            </w:r>
            <w:r w:rsidR="002066F2">
              <w:rPr>
                <w:rFonts w:ascii="Times New Roman" w:hAnsi="Times New Roman"/>
                <w:sz w:val="24"/>
                <w:szCs w:val="24"/>
                <w:lang w:eastAsia="ru-RU"/>
              </w:rPr>
              <w:t>)</w:t>
            </w:r>
          </w:p>
        </w:tc>
      </w:tr>
    </w:tbl>
    <w:p w14:paraId="73764372"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br w:type="textWrapping" w:clear="all"/>
      </w:r>
    </w:p>
    <w:p w14:paraId="1B0655C4" w14:textId="77777777" w:rsidR="002066F2" w:rsidRDefault="002066F2" w:rsidP="002066F2">
      <w:pPr>
        <w:spacing w:before="100" w:beforeAutospacing="1" w:after="100" w:afterAutospacing="1" w:line="240" w:lineRule="auto"/>
        <w:jc w:val="center"/>
        <w:outlineLvl w:val="2"/>
        <w:rPr>
          <w:rFonts w:ascii="Times New Roman" w:hAnsi="Times New Roman"/>
          <w:b/>
          <w:bCs/>
          <w:sz w:val="24"/>
          <w:szCs w:val="24"/>
          <w:lang w:eastAsia="ru-RU"/>
        </w:rPr>
      </w:pPr>
      <w:r>
        <w:rPr>
          <w:rFonts w:ascii="Times New Roman" w:hAnsi="Times New Roman"/>
          <w:b/>
          <w:bCs/>
          <w:sz w:val="24"/>
          <w:szCs w:val="24"/>
          <w:lang w:eastAsia="ru-RU"/>
        </w:rPr>
        <w:t>ЗАЯВА</w:t>
      </w:r>
      <w:r>
        <w:rPr>
          <w:rFonts w:ascii="Times New Roman" w:hAnsi="Times New Roman"/>
          <w:b/>
          <w:bCs/>
          <w:sz w:val="24"/>
          <w:szCs w:val="24"/>
          <w:lang w:eastAsia="ru-RU"/>
        </w:rPr>
        <w:br/>
        <w:t xml:space="preserve">про надання дозволу на розміщення зовнішньої реклами </w:t>
      </w:r>
    </w:p>
    <w:p w14:paraId="5D1502AA" w14:textId="77777777" w:rsidR="002066F2" w:rsidRDefault="002066F2" w:rsidP="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Заявник _______________________________________________________________________</w:t>
      </w:r>
      <w:r>
        <w:rPr>
          <w:rFonts w:ascii="Times New Roman" w:hAnsi="Times New Roman"/>
          <w:sz w:val="24"/>
          <w:szCs w:val="24"/>
          <w:lang w:eastAsia="ru-RU"/>
        </w:rPr>
        <w:br/>
        <w:t xml:space="preserve">                                   (для юридичної особи - повне найменування розповсюджувача зовнішньої ___________________________________________________________________________________</w:t>
      </w:r>
      <w:r>
        <w:rPr>
          <w:rFonts w:ascii="Times New Roman" w:hAnsi="Times New Roman"/>
          <w:sz w:val="24"/>
          <w:szCs w:val="24"/>
          <w:lang w:eastAsia="ru-RU"/>
        </w:rPr>
        <w:br/>
        <w:t xml:space="preserve">                                             реклами, для фізичної особи - прізвище, ім'я та по батькові)</w:t>
      </w:r>
    </w:p>
    <w:p w14:paraId="0A141205" w14:textId="77777777" w:rsidR="002066F2" w:rsidRDefault="002066F2" w:rsidP="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Адреса заявника _________________________________________________________________</w:t>
      </w:r>
      <w:r>
        <w:rPr>
          <w:rFonts w:ascii="Times New Roman" w:hAnsi="Times New Roman"/>
          <w:sz w:val="24"/>
          <w:szCs w:val="24"/>
          <w:lang w:eastAsia="ru-RU"/>
        </w:rPr>
        <w:br/>
        <w:t xml:space="preserve">                                                (для юридичної особи - місцезнаходження, для фізичної особи -</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 xml:space="preserve">                                                                 місце проживання, паспортні дані)</w:t>
      </w:r>
    </w:p>
    <w:p w14:paraId="3F0410A0" w14:textId="77777777" w:rsidR="002066F2" w:rsidRDefault="002066F2" w:rsidP="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Ідентифікаційний код юридичної особи</w:t>
      </w:r>
      <w:r>
        <w:rPr>
          <w:rFonts w:ascii="Times New Roman" w:hAnsi="Times New Roman"/>
          <w:sz w:val="24"/>
          <w:szCs w:val="24"/>
          <w:lang w:eastAsia="ru-RU"/>
        </w:rPr>
        <w:br/>
        <w:t>або ідентифікаційний номер фізичної особи _________________________</w:t>
      </w:r>
    </w:p>
    <w:p w14:paraId="19FE968E"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Телефон (телефакс) _____________________________________________ </w:t>
      </w:r>
    </w:p>
    <w:p w14:paraId="56E2838D" w14:textId="77777777" w:rsidR="002066F2" w:rsidRDefault="002066F2" w:rsidP="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Прошу надати дозвіл на розміщення зовнішньої реклами за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________________________________________________________________________________</w:t>
      </w:r>
      <w:r>
        <w:rPr>
          <w:rFonts w:ascii="Times New Roman" w:hAnsi="Times New Roman"/>
          <w:sz w:val="24"/>
          <w:szCs w:val="24"/>
          <w:lang w:eastAsia="ru-RU"/>
        </w:rPr>
        <w:br/>
        <w:t xml:space="preserve">                                             (повна адреса місця розташування рекламного засобу)</w:t>
      </w:r>
    </w:p>
    <w:p w14:paraId="4ADD9A61" w14:textId="77777777" w:rsidR="002066F2" w:rsidRDefault="002066F2" w:rsidP="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строком на ______________________________________________________________________</w:t>
      </w:r>
      <w:r>
        <w:rPr>
          <w:rFonts w:ascii="Times New Roman" w:hAnsi="Times New Roman"/>
          <w:sz w:val="24"/>
          <w:szCs w:val="24"/>
          <w:lang w:eastAsia="ru-RU"/>
        </w:rPr>
        <w:br/>
        <w:t xml:space="preserve">                                                                                   (літерами)</w:t>
      </w:r>
    </w:p>
    <w:p w14:paraId="32785321"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Перелік документів, що додаються _________________________________________________</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2066F2" w14:paraId="1EF6F096" w14:textId="77777777" w:rsidTr="002066F2">
        <w:trPr>
          <w:tblCellSpacing w:w="22" w:type="dxa"/>
        </w:trPr>
        <w:tc>
          <w:tcPr>
            <w:tcW w:w="1650" w:type="pct"/>
            <w:vAlign w:val="center"/>
            <w:hideMark/>
          </w:tcPr>
          <w:p w14:paraId="4D19F54D"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Заявник</w:t>
            </w:r>
            <w:r>
              <w:rPr>
                <w:rFonts w:ascii="Times New Roman" w:hAnsi="Times New Roman"/>
                <w:sz w:val="24"/>
                <w:szCs w:val="24"/>
                <w:lang w:eastAsia="ru-RU"/>
              </w:rPr>
              <w:br/>
              <w:t>або уповноважена</w:t>
            </w:r>
            <w:r>
              <w:rPr>
                <w:rFonts w:ascii="Times New Roman" w:hAnsi="Times New Roman"/>
                <w:sz w:val="24"/>
                <w:szCs w:val="24"/>
                <w:lang w:eastAsia="ru-RU"/>
              </w:rPr>
              <w:br/>
              <w:t>ним особа  </w:t>
            </w:r>
          </w:p>
        </w:tc>
        <w:tc>
          <w:tcPr>
            <w:tcW w:w="1650" w:type="pct"/>
            <w:vAlign w:val="center"/>
            <w:hideMark/>
          </w:tcPr>
          <w:p w14:paraId="77E45C6B"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br/>
              <w:t>_________________</w:t>
            </w:r>
            <w:r>
              <w:rPr>
                <w:rFonts w:ascii="Times New Roman" w:hAnsi="Times New Roman"/>
                <w:sz w:val="24"/>
                <w:szCs w:val="24"/>
                <w:lang w:eastAsia="ru-RU"/>
              </w:rPr>
              <w:br/>
              <w:t>(підпис)  </w:t>
            </w:r>
          </w:p>
        </w:tc>
        <w:tc>
          <w:tcPr>
            <w:tcW w:w="1650" w:type="pct"/>
            <w:vAlign w:val="center"/>
            <w:hideMark/>
          </w:tcPr>
          <w:p w14:paraId="0EBA5FB9"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br/>
              <w:t>_____________________</w:t>
            </w:r>
            <w:r>
              <w:rPr>
                <w:rFonts w:ascii="Times New Roman" w:hAnsi="Times New Roman"/>
                <w:sz w:val="24"/>
                <w:szCs w:val="24"/>
                <w:lang w:eastAsia="ru-RU"/>
              </w:rPr>
              <w:br/>
              <w:t>(ініціали та прізвище) </w:t>
            </w:r>
          </w:p>
        </w:tc>
      </w:tr>
    </w:tbl>
    <w:p w14:paraId="02785CB3"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br w:type="textWrapping" w:clear="all"/>
      </w:r>
    </w:p>
    <w:p w14:paraId="5E88E6F6"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 П. </w:t>
      </w:r>
    </w:p>
    <w:p w14:paraId="45116474" w14:textId="77777777" w:rsidR="002066F2" w:rsidRDefault="002066F2" w:rsidP="002066F2">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47479500" w14:textId="77777777" w:rsidR="002066F2" w:rsidRDefault="002066F2" w:rsidP="002066F2">
      <w:pPr>
        <w:pStyle w:val="rvps2"/>
        <w:shd w:val="clear" w:color="auto" w:fill="FFFFFF"/>
        <w:spacing w:before="0" w:beforeAutospacing="0" w:after="0" w:afterAutospacing="0" w:line="276" w:lineRule="auto"/>
        <w:ind w:firstLine="8364"/>
        <w:jc w:val="both"/>
        <w:rPr>
          <w:rFonts w:eastAsia="Times New Roman"/>
          <w:shd w:val="clear" w:color="auto" w:fill="FFFFFF"/>
        </w:rPr>
      </w:pPr>
      <w:r>
        <w:rPr>
          <w:shd w:val="clear" w:color="auto" w:fill="FFFFFF"/>
        </w:rPr>
        <w:lastRenderedPageBreak/>
        <w:t>Додаток 2</w:t>
      </w:r>
    </w:p>
    <w:p w14:paraId="202BF931" w14:textId="77777777" w:rsidR="002066F2" w:rsidRDefault="002066F2" w:rsidP="002066F2">
      <w:pPr>
        <w:pStyle w:val="rvps2"/>
        <w:shd w:val="clear" w:color="auto" w:fill="FFFFFF"/>
        <w:spacing w:before="0" w:beforeAutospacing="0" w:after="0" w:afterAutospacing="0" w:line="276" w:lineRule="auto"/>
        <w:ind w:firstLine="8364"/>
        <w:jc w:val="both"/>
      </w:pPr>
      <w:r>
        <w:rPr>
          <w:shd w:val="clear" w:color="auto" w:fill="FFFFFF"/>
        </w:rPr>
        <w:t>до Правил</w:t>
      </w:r>
    </w:p>
    <w:p w14:paraId="52039E9F"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Зразок</w:t>
      </w:r>
    </w:p>
    <w:p w14:paraId="6FE92116" w14:textId="77777777" w:rsidR="002066F2" w:rsidRDefault="002066F2" w:rsidP="002066F2">
      <w:pPr>
        <w:spacing w:before="100" w:beforeAutospacing="1" w:after="100" w:afterAutospacing="1" w:line="240" w:lineRule="auto"/>
        <w:jc w:val="center"/>
        <w:outlineLvl w:val="2"/>
        <w:rPr>
          <w:rFonts w:ascii="Times New Roman" w:hAnsi="Times New Roman"/>
          <w:b/>
          <w:bCs/>
          <w:sz w:val="24"/>
          <w:szCs w:val="24"/>
          <w:lang w:eastAsia="ru-RU"/>
        </w:rPr>
      </w:pPr>
      <w:r>
        <w:rPr>
          <w:rFonts w:ascii="Times New Roman" w:hAnsi="Times New Roman"/>
          <w:b/>
          <w:bCs/>
          <w:sz w:val="24"/>
          <w:szCs w:val="24"/>
          <w:lang w:eastAsia="ru-RU"/>
        </w:rPr>
        <w:t>ДОЗВІЛ</w:t>
      </w:r>
      <w:r>
        <w:rPr>
          <w:rFonts w:ascii="Times New Roman" w:hAnsi="Times New Roman"/>
          <w:b/>
          <w:bCs/>
          <w:sz w:val="24"/>
          <w:szCs w:val="24"/>
          <w:lang w:eastAsia="ru-RU"/>
        </w:rPr>
        <w:br/>
        <w:t xml:space="preserve">на розміщення зовнішньої реклами </w:t>
      </w:r>
    </w:p>
    <w:p w14:paraId="5DA73556" w14:textId="77777777" w:rsidR="002066F2" w:rsidRDefault="002066F2" w:rsidP="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Виданий ____________ р. на підставі рішення _______________________________________</w:t>
      </w:r>
      <w:r>
        <w:rPr>
          <w:rFonts w:ascii="Times New Roman" w:hAnsi="Times New Roman"/>
          <w:sz w:val="24"/>
          <w:szCs w:val="24"/>
          <w:lang w:eastAsia="ru-RU"/>
        </w:rPr>
        <w:br/>
        <w:t xml:space="preserve">                                                                        (дата видачі)</w:t>
      </w:r>
      <w:r>
        <w:rPr>
          <w:rFonts w:ascii="Times New Roman" w:hAnsi="Times New Roman"/>
          <w:sz w:val="24"/>
          <w:szCs w:val="24"/>
          <w:lang w:eastAsia="ru-RU"/>
        </w:rPr>
        <w:br/>
        <w:t>___________________________________________________________________________________</w:t>
      </w:r>
      <w:r>
        <w:rPr>
          <w:rFonts w:ascii="Times New Roman" w:hAnsi="Times New Roman"/>
          <w:sz w:val="24"/>
          <w:szCs w:val="24"/>
          <w:lang w:eastAsia="ru-RU"/>
        </w:rPr>
        <w:br/>
        <w:t>(виконавчий орган сільської, селищної, міської ради, дата і номер рішення)</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(для юридичної особи - повне найменування розповсюджувача зовнішньої реклами, для фізичної</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особи - прізвище, ім'я та по батькові)</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(місцезнаходження (місце проживання), номер телефону (телефаксу), банківські реквізити,</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ідентифікаційний код (номер)</w:t>
      </w:r>
    </w:p>
    <w:p w14:paraId="72B61741"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Адреса місця розташування рекламного засобу _______________________________________</w:t>
      </w:r>
      <w:r>
        <w:rPr>
          <w:rFonts w:ascii="Times New Roman" w:hAnsi="Times New Roman"/>
          <w:sz w:val="24"/>
          <w:szCs w:val="24"/>
          <w:lang w:eastAsia="ru-RU"/>
        </w:rPr>
        <w:br/>
        <w:t>________________________________________________________________________________</w:t>
      </w:r>
    </w:p>
    <w:p w14:paraId="4EA711D9" w14:textId="77777777" w:rsidR="002066F2" w:rsidRDefault="002066F2" w:rsidP="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Характеристика (в тому числі технічна) рекламного засобу ____________________________</w:t>
      </w:r>
      <w:r>
        <w:rPr>
          <w:rFonts w:ascii="Times New Roman" w:hAnsi="Times New Roman"/>
          <w:sz w:val="24"/>
          <w:szCs w:val="24"/>
          <w:lang w:eastAsia="ru-RU"/>
        </w:rPr>
        <w:br/>
        <w:t>________________________________________________________________________________</w:t>
      </w:r>
      <w:r>
        <w:rPr>
          <w:rFonts w:ascii="Times New Roman" w:hAnsi="Times New Roman"/>
          <w:sz w:val="24"/>
          <w:szCs w:val="24"/>
          <w:lang w:eastAsia="ru-RU"/>
        </w:rPr>
        <w:br/>
        <w:t>(вид, розміри, площа місця розташування рекламного засобу)</w:t>
      </w:r>
    </w:p>
    <w:p w14:paraId="7A6487C6"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2"/>
      </w:tblGrid>
      <w:tr w:rsidR="002066F2" w14:paraId="4A8BCB3B" w14:textId="77777777" w:rsidTr="002066F2">
        <w:trPr>
          <w:tblCellSpacing w:w="22" w:type="dxa"/>
        </w:trPr>
        <w:tc>
          <w:tcPr>
            <w:tcW w:w="2466" w:type="pct"/>
            <w:gridSpan w:val="2"/>
            <w:vAlign w:val="center"/>
            <w:hideMark/>
          </w:tcPr>
          <w:p w14:paraId="7DB99DE1" w14:textId="77777777" w:rsidR="002066F2" w:rsidRDefault="002066F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Ескіз з конструктивним</w:t>
            </w:r>
            <w:r>
              <w:rPr>
                <w:rFonts w:ascii="Times New Roman" w:hAnsi="Times New Roman"/>
                <w:sz w:val="24"/>
                <w:szCs w:val="24"/>
                <w:lang w:eastAsia="ru-RU"/>
              </w:rPr>
              <w:br/>
              <w:t>рішенням рекламного засобу  </w:t>
            </w:r>
          </w:p>
        </w:tc>
        <w:tc>
          <w:tcPr>
            <w:tcW w:w="2466" w:type="pct"/>
            <w:gridSpan w:val="2"/>
            <w:vAlign w:val="center"/>
            <w:hideMark/>
          </w:tcPr>
          <w:p w14:paraId="54EAB0C1" w14:textId="55F40600" w:rsidR="002066F2" w:rsidRDefault="00F907B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Графічний матеріал</w:t>
            </w:r>
            <w:r w:rsidR="002066F2">
              <w:rPr>
                <w:rFonts w:ascii="Times New Roman" w:hAnsi="Times New Roman"/>
                <w:sz w:val="24"/>
                <w:szCs w:val="24"/>
                <w:lang w:eastAsia="ru-RU"/>
              </w:rPr>
              <w:t xml:space="preserve"> місця розташування рекламного засобу </w:t>
            </w:r>
          </w:p>
        </w:tc>
      </w:tr>
      <w:tr w:rsidR="002066F2" w14:paraId="01D36308" w14:textId="77777777" w:rsidTr="00F907BF">
        <w:trPr>
          <w:tblCellSpacing w:w="22" w:type="dxa"/>
        </w:trPr>
        <w:tc>
          <w:tcPr>
            <w:tcW w:w="2466" w:type="pct"/>
            <w:gridSpan w:val="2"/>
            <w:vAlign w:val="center"/>
          </w:tcPr>
          <w:p w14:paraId="70007E95" w14:textId="76457293" w:rsidR="002066F2" w:rsidRDefault="002066F2">
            <w:pPr>
              <w:spacing w:before="100" w:beforeAutospacing="1" w:after="100" w:afterAutospacing="1" w:line="240" w:lineRule="auto"/>
              <w:rPr>
                <w:rFonts w:ascii="Times New Roman" w:hAnsi="Times New Roman"/>
                <w:sz w:val="24"/>
                <w:szCs w:val="24"/>
                <w:lang w:eastAsia="ru-RU"/>
              </w:rPr>
            </w:pPr>
          </w:p>
        </w:tc>
        <w:tc>
          <w:tcPr>
            <w:tcW w:w="2466" w:type="pct"/>
            <w:gridSpan w:val="2"/>
            <w:vAlign w:val="center"/>
          </w:tcPr>
          <w:p w14:paraId="5E050666" w14:textId="0D97091E" w:rsidR="002066F2" w:rsidRDefault="002066F2">
            <w:pPr>
              <w:spacing w:before="100" w:beforeAutospacing="1" w:after="100" w:afterAutospacing="1" w:line="240" w:lineRule="auto"/>
              <w:rPr>
                <w:rFonts w:ascii="Times New Roman" w:hAnsi="Times New Roman"/>
                <w:sz w:val="24"/>
                <w:szCs w:val="24"/>
                <w:lang w:eastAsia="ru-RU"/>
              </w:rPr>
            </w:pPr>
          </w:p>
        </w:tc>
      </w:tr>
      <w:tr w:rsidR="002066F2" w14:paraId="72038C3F" w14:textId="77777777" w:rsidTr="002066F2">
        <w:trPr>
          <w:tblCellSpacing w:w="22" w:type="dxa"/>
        </w:trPr>
        <w:tc>
          <w:tcPr>
            <w:tcW w:w="1637" w:type="pct"/>
            <w:vAlign w:val="center"/>
            <w:hideMark/>
          </w:tcPr>
          <w:p w14:paraId="258AD391"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Керівник робочого органу</w:t>
            </w:r>
          </w:p>
        </w:tc>
        <w:tc>
          <w:tcPr>
            <w:tcW w:w="1637" w:type="pct"/>
            <w:gridSpan w:val="2"/>
            <w:vAlign w:val="center"/>
            <w:hideMark/>
          </w:tcPr>
          <w:p w14:paraId="59E33B37"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___________</w:t>
            </w:r>
            <w:r>
              <w:rPr>
                <w:rFonts w:ascii="Times New Roman" w:hAnsi="Times New Roman"/>
                <w:sz w:val="24"/>
                <w:szCs w:val="24"/>
                <w:lang w:eastAsia="ru-RU"/>
              </w:rPr>
              <w:br/>
              <w:t>(підпис)</w:t>
            </w:r>
          </w:p>
        </w:tc>
        <w:tc>
          <w:tcPr>
            <w:tcW w:w="1637" w:type="pct"/>
            <w:vAlign w:val="center"/>
            <w:hideMark/>
          </w:tcPr>
          <w:p w14:paraId="7D63A024"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____________________</w:t>
            </w:r>
            <w:r>
              <w:rPr>
                <w:rFonts w:ascii="Times New Roman" w:hAnsi="Times New Roman"/>
                <w:sz w:val="24"/>
                <w:szCs w:val="24"/>
                <w:lang w:eastAsia="ru-RU"/>
              </w:rPr>
              <w:br/>
              <w:t>(ініціали та прізвище)</w:t>
            </w:r>
          </w:p>
        </w:tc>
      </w:tr>
    </w:tbl>
    <w:p w14:paraId="0D2840CE"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 П.</w:t>
      </w:r>
    </w:p>
    <w:p w14:paraId="5C4AD24F"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0"/>
      </w:tblGrid>
      <w:tr w:rsidR="002066F2" w14:paraId="06083204" w14:textId="77777777" w:rsidTr="002066F2">
        <w:trPr>
          <w:tblCellSpacing w:w="22" w:type="dxa"/>
        </w:trPr>
        <w:tc>
          <w:tcPr>
            <w:tcW w:w="1650" w:type="pct"/>
            <w:vAlign w:val="center"/>
            <w:hideMark/>
          </w:tcPr>
          <w:p w14:paraId="3D7318BC"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Керівник робочого органу </w:t>
            </w:r>
          </w:p>
        </w:tc>
        <w:tc>
          <w:tcPr>
            <w:tcW w:w="1650" w:type="pct"/>
            <w:vAlign w:val="center"/>
            <w:hideMark/>
          </w:tcPr>
          <w:p w14:paraId="0388BDB1"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___________</w:t>
            </w:r>
            <w:r>
              <w:rPr>
                <w:rFonts w:ascii="Times New Roman" w:hAnsi="Times New Roman"/>
                <w:sz w:val="24"/>
                <w:szCs w:val="24"/>
                <w:lang w:eastAsia="ru-RU"/>
              </w:rPr>
              <w:br/>
              <w:t>(підпис)</w:t>
            </w:r>
          </w:p>
        </w:tc>
        <w:tc>
          <w:tcPr>
            <w:tcW w:w="1650" w:type="pct"/>
            <w:vAlign w:val="center"/>
            <w:hideMark/>
          </w:tcPr>
          <w:p w14:paraId="2FE1D72A" w14:textId="77777777" w:rsidR="002066F2" w:rsidRDefault="002066F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____________________</w:t>
            </w:r>
            <w:r>
              <w:rPr>
                <w:rFonts w:ascii="Times New Roman" w:hAnsi="Times New Roman"/>
                <w:sz w:val="24"/>
                <w:szCs w:val="24"/>
                <w:lang w:eastAsia="ru-RU"/>
              </w:rPr>
              <w:br/>
              <w:t>(ініціали та прізвище)</w:t>
            </w:r>
          </w:p>
        </w:tc>
      </w:tr>
    </w:tbl>
    <w:p w14:paraId="03736912" w14:textId="77777777" w:rsidR="002066F2" w:rsidRDefault="002066F2" w:rsidP="002066F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 П.</w:t>
      </w:r>
      <w:r>
        <w:rPr>
          <w:rFonts w:ascii="Times New Roman" w:hAnsi="Times New Roman"/>
          <w:sz w:val="24"/>
          <w:szCs w:val="24"/>
          <w:lang w:eastAsia="ru-RU"/>
        </w:rPr>
        <w:br w:type="page"/>
      </w:r>
    </w:p>
    <w:p w14:paraId="7D92920E" w14:textId="77777777" w:rsidR="00617380" w:rsidRDefault="00617380" w:rsidP="00617380">
      <w:pPr>
        <w:pStyle w:val="rvps6"/>
        <w:shd w:val="clear" w:color="auto" w:fill="FFFFFF"/>
        <w:spacing w:before="0" w:beforeAutospacing="0" w:after="0" w:afterAutospacing="0" w:line="276" w:lineRule="auto"/>
        <w:ind w:firstLine="5387"/>
        <w:jc w:val="both"/>
        <w:rPr>
          <w:rStyle w:val="rvts23"/>
          <w:bCs/>
        </w:rPr>
      </w:pPr>
      <w:r>
        <w:rPr>
          <w:rStyle w:val="rvts23"/>
          <w:bCs/>
        </w:rPr>
        <w:lastRenderedPageBreak/>
        <w:t>Додаток 1</w:t>
      </w:r>
    </w:p>
    <w:p w14:paraId="7AFA1DF7" w14:textId="77777777" w:rsidR="00617380" w:rsidRDefault="00617380" w:rsidP="00617380">
      <w:pPr>
        <w:pStyle w:val="rvps6"/>
        <w:shd w:val="clear" w:color="auto" w:fill="FFFFFF"/>
        <w:spacing w:before="0" w:beforeAutospacing="0" w:after="0" w:afterAutospacing="0" w:line="276" w:lineRule="auto"/>
        <w:ind w:firstLine="5387"/>
        <w:jc w:val="both"/>
        <w:rPr>
          <w:rStyle w:val="rvts23"/>
          <w:bCs/>
        </w:rPr>
      </w:pPr>
      <w:r>
        <w:rPr>
          <w:rStyle w:val="rvts23"/>
          <w:bCs/>
        </w:rPr>
        <w:t xml:space="preserve">до рішення 12 позачергової сесії </w:t>
      </w:r>
    </w:p>
    <w:p w14:paraId="685C88BC" w14:textId="77777777" w:rsidR="00617380" w:rsidRDefault="00617380" w:rsidP="00617380">
      <w:pPr>
        <w:pStyle w:val="rvps6"/>
        <w:shd w:val="clear" w:color="auto" w:fill="FFFFFF"/>
        <w:spacing w:before="0" w:beforeAutospacing="0" w:after="0" w:afterAutospacing="0" w:line="276" w:lineRule="auto"/>
        <w:ind w:firstLine="5387"/>
        <w:jc w:val="both"/>
        <w:rPr>
          <w:rStyle w:val="rvts23"/>
          <w:bCs/>
        </w:rPr>
      </w:pPr>
      <w:proofErr w:type="spellStart"/>
      <w:r>
        <w:rPr>
          <w:rStyle w:val="rvts23"/>
          <w:bCs/>
        </w:rPr>
        <w:t>Зазимської</w:t>
      </w:r>
      <w:proofErr w:type="spellEnd"/>
      <w:r>
        <w:rPr>
          <w:rStyle w:val="rvts23"/>
          <w:bCs/>
        </w:rPr>
        <w:t xml:space="preserve"> сільської ради VIII скликання </w:t>
      </w:r>
    </w:p>
    <w:p w14:paraId="40F685D0" w14:textId="77777777" w:rsidR="00617380" w:rsidRDefault="00617380" w:rsidP="00617380">
      <w:pPr>
        <w:pStyle w:val="rvps6"/>
        <w:shd w:val="clear" w:color="auto" w:fill="FFFFFF"/>
        <w:spacing w:before="0" w:beforeAutospacing="0" w:after="0" w:afterAutospacing="0" w:line="276" w:lineRule="auto"/>
        <w:ind w:firstLine="5387"/>
        <w:jc w:val="both"/>
        <w:rPr>
          <w:rStyle w:val="rvts23"/>
          <w:bCs/>
        </w:rPr>
      </w:pPr>
      <w:r>
        <w:rPr>
          <w:rStyle w:val="rvts23"/>
          <w:bCs/>
        </w:rPr>
        <w:t>від 28.05.2021р. №1262</w:t>
      </w:r>
    </w:p>
    <w:p w14:paraId="4C785D85" w14:textId="77777777" w:rsidR="00617380" w:rsidRPr="00467F59" w:rsidRDefault="00617380" w:rsidP="002066F2">
      <w:pPr>
        <w:pStyle w:val="Style3"/>
        <w:widowControl/>
        <w:spacing w:line="240" w:lineRule="auto"/>
        <w:rPr>
          <w:rStyle w:val="FontStyle22"/>
          <w:sz w:val="16"/>
          <w:szCs w:val="16"/>
          <w:lang w:val="uk-UA" w:eastAsia="uk-UA"/>
        </w:rPr>
      </w:pPr>
    </w:p>
    <w:p w14:paraId="40A892CE" w14:textId="77777777" w:rsidR="002066F2" w:rsidRDefault="002066F2" w:rsidP="002066F2">
      <w:pPr>
        <w:pStyle w:val="Style3"/>
        <w:widowControl/>
        <w:spacing w:line="240" w:lineRule="auto"/>
        <w:rPr>
          <w:rStyle w:val="FontStyle22"/>
          <w:b w:val="0"/>
          <w:szCs w:val="28"/>
          <w:lang w:val="uk-UA" w:eastAsia="uk-UA"/>
        </w:rPr>
      </w:pPr>
      <w:r>
        <w:rPr>
          <w:rStyle w:val="FontStyle22"/>
          <w:lang w:val="uk-UA" w:eastAsia="uk-UA"/>
        </w:rPr>
        <w:t>ПОРЯДОК</w:t>
      </w:r>
    </w:p>
    <w:p w14:paraId="1E14BA5C" w14:textId="77777777" w:rsidR="002066F2" w:rsidRDefault="002066F2" w:rsidP="002066F2">
      <w:pPr>
        <w:pStyle w:val="Style3"/>
        <w:widowControl/>
        <w:spacing w:line="240" w:lineRule="auto"/>
        <w:rPr>
          <w:rStyle w:val="FontStyle23"/>
        </w:rPr>
      </w:pPr>
      <w:r>
        <w:rPr>
          <w:rStyle w:val="FontStyle23"/>
          <w:bCs/>
          <w:lang w:val="uk-UA" w:eastAsia="uk-UA"/>
        </w:rPr>
        <w:t xml:space="preserve">визначення розміру плати за тимчасове користування </w:t>
      </w:r>
    </w:p>
    <w:p w14:paraId="1C3E26E1" w14:textId="77777777" w:rsidR="002066F2" w:rsidRDefault="002066F2" w:rsidP="002066F2">
      <w:pPr>
        <w:pStyle w:val="Style3"/>
        <w:widowControl/>
        <w:spacing w:line="240" w:lineRule="auto"/>
        <w:rPr>
          <w:rStyle w:val="FontStyle23"/>
          <w:bCs/>
          <w:lang w:val="uk-UA" w:eastAsia="uk-UA"/>
        </w:rPr>
      </w:pPr>
      <w:r>
        <w:rPr>
          <w:rStyle w:val="FontStyle23"/>
          <w:bCs/>
          <w:lang w:val="uk-UA" w:eastAsia="uk-UA"/>
        </w:rPr>
        <w:t>місцем розташування рекламних засобів</w:t>
      </w:r>
    </w:p>
    <w:p w14:paraId="176635D8" w14:textId="77777777" w:rsidR="002066F2" w:rsidRPr="00467F59" w:rsidRDefault="002066F2" w:rsidP="002066F2">
      <w:pPr>
        <w:pStyle w:val="Style5"/>
        <w:widowControl/>
        <w:spacing w:line="240" w:lineRule="auto"/>
        <w:ind w:firstLine="0"/>
        <w:jc w:val="center"/>
        <w:rPr>
          <w:sz w:val="16"/>
          <w:szCs w:val="16"/>
        </w:rPr>
      </w:pPr>
    </w:p>
    <w:p w14:paraId="472C6A79" w14:textId="77777777" w:rsidR="002066F2" w:rsidRPr="00467F59" w:rsidRDefault="002066F2" w:rsidP="002066F2">
      <w:pPr>
        <w:pStyle w:val="Style5"/>
        <w:widowControl/>
        <w:tabs>
          <w:tab w:val="left" w:pos="1046"/>
        </w:tabs>
        <w:spacing w:line="240" w:lineRule="auto"/>
        <w:ind w:firstLine="709"/>
        <w:rPr>
          <w:rStyle w:val="FontStyle23"/>
          <w:sz w:val="24"/>
          <w:lang w:eastAsia="uk-UA"/>
        </w:rPr>
      </w:pPr>
      <w:r w:rsidRPr="00467F59">
        <w:rPr>
          <w:rStyle w:val="FontStyle23"/>
          <w:sz w:val="24"/>
          <w:lang w:val="uk-UA" w:eastAsia="uk-UA"/>
        </w:rPr>
        <w:t>1.</w:t>
      </w:r>
      <w:r w:rsidRPr="00467F59">
        <w:rPr>
          <w:rStyle w:val="FontStyle23"/>
          <w:sz w:val="24"/>
          <w:lang w:val="uk-UA" w:eastAsia="uk-UA"/>
        </w:rPr>
        <w:tab/>
        <w:t>Щомісячна плата за тимчасове користування місцем розташування рекламних засобів, (далі – Плата), і залежить від базового тарифу та площі місця розташування рекламного засобу, а також коефіцієнта інфляції.</w:t>
      </w:r>
    </w:p>
    <w:p w14:paraId="0DFD76FB" w14:textId="77777777" w:rsidR="002066F2" w:rsidRPr="00467F59" w:rsidRDefault="002066F2" w:rsidP="002066F2">
      <w:pPr>
        <w:pStyle w:val="Style5"/>
        <w:widowControl/>
        <w:tabs>
          <w:tab w:val="left" w:pos="1134"/>
        </w:tabs>
        <w:spacing w:line="240" w:lineRule="auto"/>
        <w:ind w:firstLine="709"/>
      </w:pPr>
      <w:r w:rsidRPr="00467F59">
        <w:rPr>
          <w:rStyle w:val="FontStyle23"/>
          <w:sz w:val="24"/>
          <w:lang w:val="uk-UA" w:eastAsia="uk-UA"/>
        </w:rPr>
        <w:t>2.</w:t>
      </w:r>
      <w:r w:rsidRPr="00467F59">
        <w:rPr>
          <w:rStyle w:val="FontStyle23"/>
          <w:sz w:val="24"/>
          <w:lang w:val="uk-UA" w:eastAsia="uk-UA"/>
        </w:rPr>
        <w:tab/>
        <w:t>Розрахунок Плати здійснюється за формулами:</w:t>
      </w:r>
    </w:p>
    <w:p w14:paraId="4FCA388D" w14:textId="77777777" w:rsidR="002066F2" w:rsidRPr="00467F59" w:rsidRDefault="002066F2" w:rsidP="002066F2">
      <w:pPr>
        <w:pStyle w:val="Style12"/>
        <w:widowControl/>
        <w:spacing w:line="240" w:lineRule="auto"/>
        <w:ind w:firstLine="709"/>
        <w:jc w:val="both"/>
        <w:rPr>
          <w:rStyle w:val="FontStyle23"/>
          <w:sz w:val="24"/>
          <w:lang w:eastAsia="uk-UA"/>
        </w:rPr>
      </w:pPr>
      <w:r w:rsidRPr="00467F59">
        <w:rPr>
          <w:rStyle w:val="FontStyle23"/>
          <w:sz w:val="24"/>
          <w:lang w:val="uk-UA" w:eastAsia="uk-UA"/>
        </w:rPr>
        <w:t xml:space="preserve">а)  П = S х Т х </w:t>
      </w:r>
      <w:proofErr w:type="spellStart"/>
      <w:r w:rsidRPr="00467F59">
        <w:rPr>
          <w:rStyle w:val="FontStyle23"/>
          <w:sz w:val="24"/>
          <w:lang w:val="uk-UA" w:eastAsia="uk-UA"/>
        </w:rPr>
        <w:t>Кі</w:t>
      </w:r>
      <w:proofErr w:type="spellEnd"/>
      <w:r w:rsidRPr="00467F59">
        <w:rPr>
          <w:rStyle w:val="FontStyle23"/>
          <w:sz w:val="24"/>
          <w:lang w:val="uk-UA" w:eastAsia="uk-UA"/>
        </w:rPr>
        <w:t xml:space="preserve"> – застосовується для одиниці виміру «</w:t>
      </w:r>
      <w:proofErr w:type="spellStart"/>
      <w:r w:rsidRPr="00467F59">
        <w:rPr>
          <w:rStyle w:val="FontStyle23"/>
          <w:sz w:val="24"/>
          <w:lang w:val="uk-UA" w:eastAsia="uk-UA"/>
        </w:rPr>
        <w:t>кв</w:t>
      </w:r>
      <w:proofErr w:type="spellEnd"/>
      <w:r w:rsidRPr="00467F59">
        <w:rPr>
          <w:rStyle w:val="FontStyle23"/>
          <w:sz w:val="24"/>
          <w:lang w:val="uk-UA" w:eastAsia="uk-UA"/>
        </w:rPr>
        <w:t>. м»;</w:t>
      </w:r>
    </w:p>
    <w:p w14:paraId="1BE849FF" w14:textId="77777777" w:rsidR="002066F2" w:rsidRPr="00467F59" w:rsidRDefault="002066F2" w:rsidP="002066F2">
      <w:pPr>
        <w:pStyle w:val="Style12"/>
        <w:widowControl/>
        <w:spacing w:line="240" w:lineRule="auto"/>
        <w:ind w:firstLine="709"/>
        <w:jc w:val="both"/>
        <w:rPr>
          <w:rStyle w:val="FontStyle23"/>
          <w:sz w:val="24"/>
          <w:lang w:val="uk-UA" w:eastAsia="uk-UA"/>
        </w:rPr>
      </w:pPr>
      <w:r w:rsidRPr="00467F59">
        <w:rPr>
          <w:rStyle w:val="FontStyle23"/>
          <w:sz w:val="24"/>
          <w:lang w:val="uk-UA" w:eastAsia="uk-UA"/>
        </w:rPr>
        <w:t xml:space="preserve">б)  П = Т х </w:t>
      </w:r>
      <w:proofErr w:type="spellStart"/>
      <w:r w:rsidRPr="00467F59">
        <w:rPr>
          <w:rStyle w:val="FontStyle23"/>
          <w:sz w:val="24"/>
          <w:lang w:val="uk-UA" w:eastAsia="uk-UA"/>
        </w:rPr>
        <w:t>Кі</w:t>
      </w:r>
      <w:proofErr w:type="spellEnd"/>
      <w:r w:rsidRPr="00467F59">
        <w:rPr>
          <w:rStyle w:val="FontStyle23"/>
          <w:sz w:val="24"/>
          <w:lang w:val="uk-UA" w:eastAsia="uk-UA"/>
        </w:rPr>
        <w:t xml:space="preserve"> х N – застосовується для одиниці виміру «доба»;</w:t>
      </w:r>
    </w:p>
    <w:p w14:paraId="396B8E22" w14:textId="77777777" w:rsidR="002066F2" w:rsidRPr="00467F59" w:rsidRDefault="002066F2" w:rsidP="002066F2">
      <w:pPr>
        <w:pStyle w:val="Style12"/>
        <w:widowControl/>
        <w:spacing w:line="240" w:lineRule="auto"/>
        <w:ind w:firstLine="709"/>
        <w:jc w:val="both"/>
        <w:rPr>
          <w:rStyle w:val="FontStyle23"/>
          <w:sz w:val="24"/>
          <w:lang w:val="uk-UA" w:eastAsia="uk-UA"/>
        </w:rPr>
      </w:pPr>
      <w:r w:rsidRPr="00467F59">
        <w:rPr>
          <w:rStyle w:val="FontStyle23"/>
          <w:sz w:val="24"/>
          <w:lang w:val="uk-UA" w:eastAsia="uk-UA"/>
        </w:rPr>
        <w:t xml:space="preserve">в)  П = Т х </w:t>
      </w:r>
      <w:proofErr w:type="spellStart"/>
      <w:r w:rsidRPr="00467F59">
        <w:rPr>
          <w:rStyle w:val="FontStyle23"/>
          <w:sz w:val="24"/>
          <w:lang w:val="uk-UA" w:eastAsia="uk-UA"/>
        </w:rPr>
        <w:t>Кз</w:t>
      </w:r>
      <w:proofErr w:type="spellEnd"/>
      <w:r w:rsidRPr="00467F59">
        <w:rPr>
          <w:rStyle w:val="FontStyle23"/>
          <w:sz w:val="24"/>
          <w:lang w:val="uk-UA" w:eastAsia="uk-UA"/>
        </w:rPr>
        <w:t xml:space="preserve"> х </w:t>
      </w:r>
      <w:proofErr w:type="spellStart"/>
      <w:r w:rsidRPr="00467F59">
        <w:rPr>
          <w:rStyle w:val="FontStyle23"/>
          <w:sz w:val="24"/>
          <w:lang w:val="uk-UA" w:eastAsia="uk-UA"/>
        </w:rPr>
        <w:t>Кі</w:t>
      </w:r>
      <w:proofErr w:type="spellEnd"/>
      <w:r w:rsidRPr="00467F59">
        <w:rPr>
          <w:rStyle w:val="FontStyle23"/>
          <w:sz w:val="24"/>
          <w:lang w:val="uk-UA" w:eastAsia="uk-UA"/>
        </w:rPr>
        <w:t xml:space="preserve"> - застосовується для одиниці виміру «за одиницю».</w:t>
      </w:r>
    </w:p>
    <w:p w14:paraId="6E3887AA" w14:textId="77777777" w:rsidR="002066F2" w:rsidRPr="00467F59" w:rsidRDefault="002066F2" w:rsidP="002066F2">
      <w:pPr>
        <w:pStyle w:val="Style12"/>
        <w:spacing w:line="240" w:lineRule="auto"/>
        <w:ind w:firstLine="709"/>
        <w:jc w:val="both"/>
        <w:rPr>
          <w:rStyle w:val="FontStyle23"/>
          <w:sz w:val="24"/>
          <w:lang w:val="uk-UA" w:eastAsia="uk-UA"/>
        </w:rPr>
      </w:pPr>
      <w:r w:rsidRPr="00467F59">
        <w:rPr>
          <w:rStyle w:val="FontStyle23"/>
          <w:sz w:val="24"/>
          <w:lang w:val="uk-UA" w:eastAsia="uk-UA"/>
        </w:rPr>
        <w:t xml:space="preserve">S – площа місця розташування рекламного засобу – визначається відповідно до Правил розміщення зовнішньої реклами на території </w:t>
      </w:r>
      <w:proofErr w:type="spellStart"/>
      <w:r w:rsidRPr="00467F59">
        <w:rPr>
          <w:rStyle w:val="FontStyle23"/>
          <w:sz w:val="24"/>
          <w:lang w:val="uk-UA" w:eastAsia="uk-UA"/>
        </w:rPr>
        <w:t>Зазимської</w:t>
      </w:r>
      <w:proofErr w:type="spellEnd"/>
      <w:r w:rsidRPr="00467F59">
        <w:rPr>
          <w:rStyle w:val="FontStyle23"/>
          <w:sz w:val="24"/>
          <w:lang w:val="uk-UA" w:eastAsia="uk-UA"/>
        </w:rPr>
        <w:t xml:space="preserve"> сільської територіальної громади</w:t>
      </w:r>
    </w:p>
    <w:p w14:paraId="09B97262" w14:textId="77777777" w:rsidR="002066F2" w:rsidRPr="00467F59" w:rsidRDefault="002066F2" w:rsidP="002066F2">
      <w:pPr>
        <w:pStyle w:val="Style13"/>
        <w:widowControl/>
        <w:spacing w:line="240" w:lineRule="auto"/>
        <w:ind w:firstLine="709"/>
        <w:rPr>
          <w:rStyle w:val="FontStyle23"/>
          <w:sz w:val="24"/>
          <w:lang w:val="uk-UA" w:eastAsia="uk-UA"/>
        </w:rPr>
      </w:pPr>
      <w:r w:rsidRPr="00467F59">
        <w:rPr>
          <w:rStyle w:val="FontStyle23"/>
          <w:sz w:val="24"/>
          <w:lang w:val="uk-UA" w:eastAsia="uk-UA"/>
        </w:rPr>
        <w:t>Т – базовий тариф, наведений у таблиці 1.</w:t>
      </w:r>
    </w:p>
    <w:p w14:paraId="2A65C330" w14:textId="77777777" w:rsidR="002066F2" w:rsidRPr="00467F59" w:rsidRDefault="002066F2" w:rsidP="002066F2">
      <w:pPr>
        <w:pStyle w:val="Style12"/>
        <w:widowControl/>
        <w:spacing w:line="240" w:lineRule="auto"/>
        <w:ind w:firstLine="709"/>
        <w:jc w:val="both"/>
        <w:rPr>
          <w:rStyle w:val="FontStyle23"/>
          <w:sz w:val="24"/>
          <w:lang w:val="uk-UA" w:eastAsia="uk-UA"/>
        </w:rPr>
      </w:pPr>
      <w:proofErr w:type="spellStart"/>
      <w:r w:rsidRPr="00467F59">
        <w:rPr>
          <w:rStyle w:val="FontStyle23"/>
          <w:sz w:val="24"/>
          <w:lang w:val="uk-UA" w:eastAsia="uk-UA"/>
        </w:rPr>
        <w:t>Кі</w:t>
      </w:r>
      <w:proofErr w:type="spellEnd"/>
      <w:r w:rsidRPr="00467F59">
        <w:rPr>
          <w:rStyle w:val="FontStyle23"/>
          <w:sz w:val="24"/>
          <w:lang w:val="uk-UA" w:eastAsia="uk-UA"/>
        </w:rPr>
        <w:t xml:space="preserve"> – коефіцієнт інфляції, що дорівнює добутку річних індексів інфляції за даними Державної служби статистики України, починаючи з року затвердження Порядку, визначення розміру Плати та закінчуючи роком проведення нарахування Плати. При цьому останній річний індекс інфляції враховується у січні наступного року.</w:t>
      </w:r>
    </w:p>
    <w:p w14:paraId="1CFDDB03" w14:textId="77777777" w:rsidR="002066F2" w:rsidRPr="00467F59" w:rsidRDefault="002066F2" w:rsidP="002066F2">
      <w:pPr>
        <w:pStyle w:val="Style13"/>
        <w:widowControl/>
        <w:spacing w:line="240" w:lineRule="auto"/>
        <w:ind w:firstLine="709"/>
        <w:rPr>
          <w:rStyle w:val="FontStyle23"/>
          <w:sz w:val="24"/>
          <w:lang w:val="uk-UA" w:eastAsia="uk-UA"/>
        </w:rPr>
      </w:pPr>
      <w:r w:rsidRPr="00467F59">
        <w:rPr>
          <w:rStyle w:val="FontStyle23"/>
          <w:sz w:val="24"/>
          <w:lang w:val="uk-UA" w:eastAsia="uk-UA"/>
        </w:rPr>
        <w:t>N – кількість діб.</w:t>
      </w:r>
    </w:p>
    <w:p w14:paraId="51C7BC02" w14:textId="77777777" w:rsidR="002066F2" w:rsidRPr="00467F59" w:rsidRDefault="002066F2" w:rsidP="002066F2">
      <w:pPr>
        <w:pStyle w:val="Style12"/>
        <w:widowControl/>
        <w:spacing w:line="240" w:lineRule="auto"/>
        <w:ind w:firstLine="709"/>
        <w:jc w:val="both"/>
        <w:rPr>
          <w:rStyle w:val="FontStyle23"/>
          <w:sz w:val="24"/>
          <w:lang w:val="uk-UA" w:eastAsia="uk-UA"/>
        </w:rPr>
      </w:pPr>
      <w:r w:rsidRPr="00467F59">
        <w:rPr>
          <w:rStyle w:val="FontStyle23"/>
          <w:sz w:val="24"/>
          <w:lang w:val="uk-UA" w:eastAsia="uk-UA"/>
        </w:rPr>
        <w:t>3.</w:t>
      </w:r>
      <w:r w:rsidRPr="00467F59">
        <w:rPr>
          <w:rStyle w:val="FontStyle23"/>
          <w:sz w:val="24"/>
          <w:lang w:val="uk-UA" w:eastAsia="uk-UA"/>
        </w:rPr>
        <w:tab/>
        <w:t>Щорічний перерахунок нарахування Плати з урахуванням індексу інфляції за попередній рік є обов’язковим та здійснюється протягом січня місяця.</w:t>
      </w:r>
    </w:p>
    <w:p w14:paraId="76848239" w14:textId="77777777" w:rsidR="002066F2" w:rsidRPr="00467F59" w:rsidRDefault="002066F2" w:rsidP="002066F2">
      <w:pPr>
        <w:pStyle w:val="Style8"/>
        <w:widowControl/>
        <w:spacing w:line="240" w:lineRule="auto"/>
        <w:ind w:firstLine="709"/>
        <w:jc w:val="both"/>
        <w:rPr>
          <w:rStyle w:val="FontStyle23"/>
          <w:sz w:val="24"/>
          <w:lang w:val="uk-UA" w:eastAsia="uk-UA"/>
        </w:rPr>
      </w:pPr>
      <w:r w:rsidRPr="00467F59">
        <w:rPr>
          <w:rStyle w:val="FontStyle23"/>
          <w:sz w:val="24"/>
          <w:lang w:val="uk-UA" w:eastAsia="uk-UA"/>
        </w:rPr>
        <w:t>4.</w:t>
      </w:r>
      <w:r w:rsidRPr="00467F59">
        <w:rPr>
          <w:rStyle w:val="FontStyle23"/>
          <w:sz w:val="24"/>
          <w:lang w:val="uk-UA" w:eastAsia="uk-UA"/>
        </w:rPr>
        <w:tab/>
        <w:t>При підрахунку площі місця розташування рекламного засобу Плата за неповний квадратний метр береться як за повний. При підрахунку строку розміщення зовнішньої реклами неповна доба рахується як повна.</w:t>
      </w:r>
    </w:p>
    <w:p w14:paraId="5484BB51" w14:textId="77777777" w:rsidR="002066F2" w:rsidRPr="00467F59" w:rsidRDefault="002066F2" w:rsidP="002066F2">
      <w:pPr>
        <w:pStyle w:val="Style5"/>
        <w:widowControl/>
        <w:tabs>
          <w:tab w:val="left" w:pos="1134"/>
        </w:tabs>
        <w:spacing w:line="240" w:lineRule="auto"/>
        <w:ind w:firstLine="709"/>
        <w:rPr>
          <w:rStyle w:val="FontStyle23"/>
          <w:sz w:val="24"/>
          <w:lang w:val="uk-UA" w:eastAsia="uk-UA"/>
        </w:rPr>
      </w:pPr>
      <w:r w:rsidRPr="00467F59">
        <w:rPr>
          <w:rStyle w:val="FontStyle23"/>
          <w:sz w:val="24"/>
          <w:lang w:val="uk-UA" w:eastAsia="uk-UA"/>
        </w:rPr>
        <w:t>5.</w:t>
      </w:r>
      <w:r w:rsidRPr="00467F59">
        <w:rPr>
          <w:rStyle w:val="FontStyle23"/>
          <w:sz w:val="24"/>
          <w:lang w:val="uk-UA" w:eastAsia="uk-UA"/>
        </w:rPr>
        <w:tab/>
        <w:t>При визначені площі місця розташування рекламного засобу у зв’язку із врахуванням, що неповний квадратний метр береться як повний, не враховується площа:</w:t>
      </w:r>
    </w:p>
    <w:p w14:paraId="031300F3" w14:textId="77777777" w:rsidR="002066F2" w:rsidRPr="00467F59" w:rsidRDefault="002066F2" w:rsidP="002066F2">
      <w:pPr>
        <w:pStyle w:val="Style5"/>
        <w:widowControl/>
        <w:tabs>
          <w:tab w:val="left" w:pos="1134"/>
        </w:tabs>
        <w:spacing w:line="240" w:lineRule="auto"/>
        <w:ind w:firstLine="709"/>
        <w:rPr>
          <w:rStyle w:val="FontStyle23"/>
          <w:sz w:val="24"/>
          <w:lang w:val="uk-UA" w:eastAsia="uk-UA"/>
        </w:rPr>
      </w:pPr>
      <w:r w:rsidRPr="00467F59">
        <w:rPr>
          <w:rStyle w:val="FontStyle23"/>
          <w:sz w:val="24"/>
          <w:lang w:val="uk-UA" w:eastAsia="uk-UA"/>
        </w:rPr>
        <w:t>- фундаментної подушки наземної зовнішньої реклами;</w:t>
      </w:r>
    </w:p>
    <w:p w14:paraId="0B181AAF" w14:textId="77777777" w:rsidR="002066F2" w:rsidRPr="00467F59" w:rsidRDefault="002066F2" w:rsidP="002066F2">
      <w:pPr>
        <w:pStyle w:val="Style5"/>
        <w:widowControl/>
        <w:tabs>
          <w:tab w:val="left" w:pos="1134"/>
        </w:tabs>
        <w:spacing w:line="240" w:lineRule="auto"/>
        <w:ind w:firstLine="709"/>
        <w:rPr>
          <w:rStyle w:val="FontStyle23"/>
          <w:sz w:val="24"/>
          <w:lang w:val="uk-UA" w:eastAsia="uk-UA"/>
        </w:rPr>
      </w:pPr>
      <w:r w:rsidRPr="00467F59">
        <w:rPr>
          <w:rStyle w:val="FontStyle23"/>
          <w:sz w:val="24"/>
          <w:lang w:val="uk-UA" w:eastAsia="uk-UA"/>
        </w:rPr>
        <w:t>- </w:t>
      </w:r>
      <w:proofErr w:type="spellStart"/>
      <w:r w:rsidRPr="00467F59">
        <w:rPr>
          <w:rStyle w:val="FontStyle23"/>
          <w:sz w:val="24"/>
          <w:lang w:val="uk-UA" w:eastAsia="uk-UA"/>
        </w:rPr>
        <w:t>проєкції</w:t>
      </w:r>
      <w:proofErr w:type="spellEnd"/>
      <w:r w:rsidRPr="00467F59">
        <w:rPr>
          <w:rStyle w:val="FontStyle23"/>
          <w:sz w:val="24"/>
          <w:lang w:val="uk-UA" w:eastAsia="uk-UA"/>
        </w:rPr>
        <w:t xml:space="preserve"> з’єднувальних елементів кріплення </w:t>
      </w:r>
      <w:proofErr w:type="spellStart"/>
      <w:r w:rsidRPr="00467F59">
        <w:rPr>
          <w:rStyle w:val="FontStyle23"/>
          <w:sz w:val="24"/>
          <w:lang w:val="uk-UA" w:eastAsia="uk-UA"/>
        </w:rPr>
        <w:t>площин</w:t>
      </w:r>
      <w:proofErr w:type="spellEnd"/>
      <w:r w:rsidRPr="00467F59">
        <w:rPr>
          <w:rStyle w:val="FontStyle23"/>
          <w:sz w:val="24"/>
          <w:lang w:val="uk-UA" w:eastAsia="uk-UA"/>
        </w:rPr>
        <w:t xml:space="preserve"> конструкції типу «книжка».</w:t>
      </w:r>
    </w:p>
    <w:p w14:paraId="36C46C17" w14:textId="77777777" w:rsidR="002066F2" w:rsidRPr="00467F59" w:rsidRDefault="002066F2" w:rsidP="002066F2">
      <w:pPr>
        <w:pStyle w:val="Style7"/>
        <w:widowControl/>
        <w:tabs>
          <w:tab w:val="left" w:pos="1134"/>
        </w:tabs>
        <w:spacing w:line="240" w:lineRule="auto"/>
        <w:ind w:firstLine="709"/>
        <w:rPr>
          <w:rStyle w:val="FontStyle23"/>
          <w:sz w:val="24"/>
          <w:lang w:val="uk-UA" w:eastAsia="uk-UA"/>
        </w:rPr>
      </w:pPr>
      <w:r w:rsidRPr="00467F59">
        <w:rPr>
          <w:rStyle w:val="FontStyle23"/>
          <w:sz w:val="24"/>
          <w:lang w:val="uk-UA" w:eastAsia="uk-UA"/>
        </w:rPr>
        <w:t>6.</w:t>
      </w:r>
      <w:r w:rsidRPr="00467F59">
        <w:rPr>
          <w:rStyle w:val="FontStyle23"/>
          <w:sz w:val="24"/>
          <w:lang w:val="uk-UA" w:eastAsia="uk-UA"/>
        </w:rPr>
        <w:tab/>
        <w:t>Розповсюджувач зовнішньої реклами не звільняється від Плати у разі відсутності рекламного засобу за наявності дозволу на розміщення зовнішньої реклами.</w:t>
      </w:r>
    </w:p>
    <w:p w14:paraId="287387E3" w14:textId="77777777" w:rsidR="002066F2" w:rsidRPr="00467F59" w:rsidRDefault="002066F2" w:rsidP="002066F2">
      <w:pPr>
        <w:pStyle w:val="Style7"/>
        <w:widowControl/>
        <w:tabs>
          <w:tab w:val="left" w:pos="1134"/>
        </w:tabs>
        <w:spacing w:line="240" w:lineRule="auto"/>
        <w:ind w:firstLine="709"/>
        <w:rPr>
          <w:rStyle w:val="FontStyle23"/>
          <w:sz w:val="14"/>
          <w:szCs w:val="14"/>
          <w:lang w:val="uk-UA" w:eastAsia="uk-UA"/>
        </w:rPr>
      </w:pPr>
    </w:p>
    <w:tbl>
      <w:tblPr>
        <w:tblW w:w="0" w:type="auto"/>
        <w:shd w:val="clear" w:color="auto" w:fill="9AD2F1"/>
        <w:tblCellMar>
          <w:left w:w="0" w:type="dxa"/>
          <w:right w:w="0" w:type="dxa"/>
        </w:tblCellMar>
        <w:tblLook w:val="04A0" w:firstRow="1" w:lastRow="0" w:firstColumn="1" w:lastColumn="0" w:noHBand="0" w:noVBand="1"/>
      </w:tblPr>
      <w:tblGrid>
        <w:gridCol w:w="516"/>
        <w:gridCol w:w="5883"/>
        <w:gridCol w:w="1373"/>
        <w:gridCol w:w="1798"/>
      </w:tblGrid>
      <w:tr w:rsidR="002066F2" w14:paraId="604A2DA9" w14:textId="77777777" w:rsidTr="002066F2">
        <w:tc>
          <w:tcPr>
            <w:tcW w:w="5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30DC57" w14:textId="77777777" w:rsidR="002066F2" w:rsidRDefault="002066F2">
            <w:pPr>
              <w:spacing w:after="0" w:line="240" w:lineRule="auto"/>
              <w:jc w:val="center"/>
              <w:rPr>
                <w:sz w:val="24"/>
                <w:szCs w:val="24"/>
              </w:rPr>
            </w:pPr>
            <w:r>
              <w:rPr>
                <w:rFonts w:ascii="Times New Roman" w:hAnsi="Times New Roman"/>
                <w:b/>
                <w:bCs/>
                <w:sz w:val="24"/>
                <w:szCs w:val="24"/>
                <w:lang w:eastAsia="uk-UA"/>
              </w:rPr>
              <w:t>№</w:t>
            </w:r>
          </w:p>
        </w:tc>
        <w:tc>
          <w:tcPr>
            <w:tcW w:w="5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81DD62"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Вид об’єкту зовнішньої реклами</w:t>
            </w:r>
          </w:p>
        </w:tc>
        <w:tc>
          <w:tcPr>
            <w:tcW w:w="13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16C21A"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Одиниця</w:t>
            </w:r>
          </w:p>
          <w:p w14:paraId="052166EB"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виміру</w:t>
            </w:r>
          </w:p>
        </w:tc>
        <w:tc>
          <w:tcPr>
            <w:tcW w:w="1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76086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Плата за місяць</w:t>
            </w:r>
          </w:p>
          <w:p w14:paraId="642E539A"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b/>
                <w:bCs/>
                <w:sz w:val="24"/>
                <w:szCs w:val="24"/>
                <w:lang w:eastAsia="uk-UA"/>
              </w:rPr>
              <w:t>(грн.)</w:t>
            </w:r>
          </w:p>
        </w:tc>
      </w:tr>
      <w:tr w:rsidR="002066F2" w14:paraId="4747EC53"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C689C2"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1.</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9F9765"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Щит, що стоїть окремо:</w:t>
            </w:r>
          </w:p>
          <w:p w14:paraId="6C7FAED8"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-подвійний</w:t>
            </w:r>
          </w:p>
          <w:p w14:paraId="7963744D"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-трійний</w:t>
            </w:r>
          </w:p>
          <w:p w14:paraId="77719419"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-спарені подвійні</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4B7319"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 </w:t>
            </w:r>
          </w:p>
          <w:p w14:paraId="788B7533"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C0DA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w:t>
            </w:r>
          </w:p>
          <w:p w14:paraId="64459244"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400,00</w:t>
            </w:r>
          </w:p>
          <w:p w14:paraId="5C093489"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600,00</w:t>
            </w:r>
          </w:p>
          <w:p w14:paraId="683152F2"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800,00</w:t>
            </w:r>
          </w:p>
        </w:tc>
      </w:tr>
      <w:tr w:rsidR="002066F2" w14:paraId="5CD5E456"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4200E6"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2.</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293BBD"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Щит, плакат, брандмауер, панно, що розміщені на фасаді будинку:</w:t>
            </w:r>
          </w:p>
          <w:p w14:paraId="40E5A6BD"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5 м</w:t>
            </w:r>
            <w:r>
              <w:rPr>
                <w:rFonts w:ascii="Times New Roman" w:hAnsi="Times New Roman"/>
                <w:sz w:val="24"/>
                <w:szCs w:val="24"/>
                <w:vertAlign w:val="superscript"/>
                <w:lang w:eastAsia="uk-UA"/>
              </w:rPr>
              <w:t>2</w:t>
            </w:r>
          </w:p>
          <w:p w14:paraId="453A7BC6" w14:textId="77777777" w:rsidR="002066F2" w:rsidRDefault="002066F2">
            <w:pPr>
              <w:spacing w:after="0" w:line="240" w:lineRule="auto"/>
              <w:rPr>
                <w:rFonts w:ascii="Times New Roman" w:hAnsi="Times New Roman"/>
                <w:sz w:val="24"/>
                <w:szCs w:val="24"/>
                <w:lang w:eastAsia="uk-UA"/>
              </w:rPr>
            </w:pPr>
            <w:r>
              <w:rPr>
                <w:rFonts w:ascii="Times New Roman" w:hAnsi="Times New Roman"/>
                <w:sz w:val="24"/>
                <w:szCs w:val="24"/>
                <w:lang w:eastAsia="uk-UA"/>
              </w:rPr>
              <w:t>- площею більше 5 м</w:t>
            </w:r>
            <w:r>
              <w:rPr>
                <w:rFonts w:ascii="Times New Roman" w:hAnsi="Times New Roman"/>
                <w:sz w:val="24"/>
                <w:szCs w:val="24"/>
                <w:vertAlign w:val="superscript"/>
                <w:lang w:eastAsia="uk-UA"/>
              </w:rPr>
              <w:t>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AB2FF9" w14:textId="77777777" w:rsidR="002066F2" w:rsidRDefault="002066F2">
            <w:pPr>
              <w:spacing w:after="0" w:line="240" w:lineRule="auto"/>
              <w:jc w:val="center"/>
              <w:rPr>
                <w:rFonts w:ascii="Times New Roman" w:hAnsi="Times New Roman"/>
                <w:sz w:val="24"/>
                <w:szCs w:val="24"/>
                <w:lang w:eastAsia="uk-UA"/>
              </w:rPr>
            </w:pPr>
          </w:p>
          <w:p w14:paraId="155C438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96F3B3" w14:textId="77777777" w:rsidR="002066F2" w:rsidRDefault="002066F2">
            <w:pPr>
              <w:spacing w:after="0" w:line="240" w:lineRule="auto"/>
              <w:jc w:val="center"/>
              <w:rPr>
                <w:rFonts w:ascii="Times New Roman" w:hAnsi="Times New Roman"/>
                <w:sz w:val="24"/>
                <w:szCs w:val="24"/>
                <w:lang w:eastAsia="uk-UA"/>
              </w:rPr>
            </w:pPr>
          </w:p>
          <w:p w14:paraId="2D0FDE37" w14:textId="77777777" w:rsidR="002066F2" w:rsidRDefault="002066F2">
            <w:pPr>
              <w:spacing w:after="0" w:line="240" w:lineRule="auto"/>
              <w:jc w:val="center"/>
              <w:rPr>
                <w:rFonts w:ascii="Times New Roman" w:hAnsi="Times New Roman"/>
                <w:sz w:val="24"/>
                <w:szCs w:val="24"/>
                <w:lang w:eastAsia="uk-UA"/>
              </w:rPr>
            </w:pPr>
          </w:p>
          <w:p w14:paraId="54CCA2B2"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250,00</w:t>
            </w:r>
          </w:p>
          <w:p w14:paraId="498A61C7"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400,00</w:t>
            </w:r>
          </w:p>
        </w:tc>
      </w:tr>
      <w:tr w:rsidR="002066F2" w14:paraId="6A04EF63"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A5974E"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AA3991"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Щит на тимчасовій споруді, паркані, на території будівельного </w:t>
            </w:r>
            <w:r w:rsidR="00467F59">
              <w:rPr>
                <w:rFonts w:ascii="Times New Roman" w:hAnsi="Times New Roman"/>
                <w:sz w:val="24"/>
                <w:szCs w:val="24"/>
                <w:lang w:eastAsia="uk-UA"/>
              </w:rPr>
              <w:t>майданчика, на стовпі, на опорі</w:t>
            </w:r>
          </w:p>
          <w:p w14:paraId="306F4C4A"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2 м</w:t>
            </w:r>
            <w:r>
              <w:rPr>
                <w:rFonts w:ascii="Times New Roman" w:hAnsi="Times New Roman"/>
                <w:sz w:val="24"/>
                <w:szCs w:val="24"/>
                <w:vertAlign w:val="superscript"/>
                <w:lang w:eastAsia="uk-UA"/>
              </w:rPr>
              <w:t>2</w:t>
            </w:r>
          </w:p>
          <w:p w14:paraId="38CE79D7"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більше 2 м</w:t>
            </w:r>
            <w:r>
              <w:rPr>
                <w:rFonts w:ascii="Times New Roman" w:hAnsi="Times New Roman"/>
                <w:sz w:val="24"/>
                <w:szCs w:val="24"/>
                <w:vertAlign w:val="superscript"/>
                <w:lang w:eastAsia="uk-UA"/>
              </w:rPr>
              <w:t>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250778"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9C62AD" w14:textId="77777777" w:rsidR="002066F2" w:rsidRDefault="002066F2">
            <w:pPr>
              <w:spacing w:after="0" w:line="240" w:lineRule="auto"/>
              <w:jc w:val="center"/>
              <w:rPr>
                <w:rFonts w:ascii="Times New Roman" w:hAnsi="Times New Roman"/>
                <w:sz w:val="24"/>
                <w:szCs w:val="24"/>
                <w:lang w:eastAsia="uk-UA"/>
              </w:rPr>
            </w:pPr>
          </w:p>
          <w:p w14:paraId="3982901E" w14:textId="77777777" w:rsidR="002066F2" w:rsidRDefault="002066F2">
            <w:pPr>
              <w:spacing w:after="0" w:line="240" w:lineRule="auto"/>
              <w:jc w:val="center"/>
              <w:rPr>
                <w:rFonts w:ascii="Times New Roman" w:hAnsi="Times New Roman"/>
                <w:sz w:val="24"/>
                <w:szCs w:val="24"/>
                <w:lang w:eastAsia="uk-UA"/>
              </w:rPr>
            </w:pPr>
          </w:p>
          <w:p w14:paraId="60DF9FBF"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100,00</w:t>
            </w:r>
          </w:p>
          <w:p w14:paraId="7E003BD9"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w:t>
            </w:r>
          </w:p>
        </w:tc>
      </w:tr>
      <w:tr w:rsidR="002066F2" w14:paraId="4C2320A8"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60970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8F0797"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Сіті-лайт (</w:t>
            </w:r>
            <w:proofErr w:type="spellStart"/>
            <w:r>
              <w:rPr>
                <w:rFonts w:ascii="Times New Roman" w:hAnsi="Times New Roman"/>
                <w:sz w:val="24"/>
                <w:szCs w:val="24"/>
                <w:lang w:eastAsia="uk-UA"/>
              </w:rPr>
              <w:t>лайтпостер</w:t>
            </w:r>
            <w:proofErr w:type="spellEnd"/>
            <w:r>
              <w:rPr>
                <w:rFonts w:ascii="Times New Roman" w:hAnsi="Times New Roman"/>
                <w:sz w:val="24"/>
                <w:szCs w:val="24"/>
                <w:lang w:eastAsia="uk-UA"/>
              </w:rPr>
              <w:t xml:space="preserve">), що стоїть окремо, </w:t>
            </w:r>
            <w:proofErr w:type="spellStart"/>
            <w:r>
              <w:rPr>
                <w:rFonts w:ascii="Times New Roman" w:hAnsi="Times New Roman"/>
                <w:sz w:val="24"/>
                <w:szCs w:val="24"/>
                <w:lang w:eastAsia="uk-UA"/>
              </w:rPr>
              <w:t>триедр</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30518"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7505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400,00</w:t>
            </w:r>
          </w:p>
        </w:tc>
      </w:tr>
      <w:tr w:rsidR="002066F2" w14:paraId="7A0E5C95"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A8A64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5.</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F8BB8"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Сіті-лайт (</w:t>
            </w:r>
            <w:proofErr w:type="spellStart"/>
            <w:r>
              <w:rPr>
                <w:rFonts w:ascii="Times New Roman" w:hAnsi="Times New Roman"/>
                <w:sz w:val="24"/>
                <w:szCs w:val="24"/>
                <w:lang w:eastAsia="uk-UA"/>
              </w:rPr>
              <w:t>лайтпостер</w:t>
            </w:r>
            <w:proofErr w:type="spellEnd"/>
            <w:r>
              <w:rPr>
                <w:rFonts w:ascii="Times New Roman" w:hAnsi="Times New Roman"/>
                <w:sz w:val="24"/>
                <w:szCs w:val="24"/>
                <w:lang w:eastAsia="uk-UA"/>
              </w:rPr>
              <w:t>), що є складовою частиною павільйону, кіоску</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FE5F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46F413"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300,00</w:t>
            </w:r>
          </w:p>
        </w:tc>
      </w:tr>
      <w:tr w:rsidR="002066F2" w14:paraId="26A22D9B"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02BE9C"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6.</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73186"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Графічна (лазерна) проекційна установка</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13CD20"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B13099"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1500,00</w:t>
            </w:r>
          </w:p>
        </w:tc>
      </w:tr>
      <w:tr w:rsidR="002066F2" w14:paraId="4D53371E"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BC6CD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7.</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A89CFE"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Телевізійний екран</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BA62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1CC9B"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500,00</w:t>
            </w:r>
          </w:p>
        </w:tc>
      </w:tr>
      <w:tr w:rsidR="002066F2" w14:paraId="37B5BE7C"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764774"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8.</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FE08B"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Тимчасова виносна спеціальна конструкція (</w:t>
            </w:r>
            <w:proofErr w:type="spellStart"/>
            <w:r>
              <w:rPr>
                <w:rFonts w:ascii="Times New Roman" w:hAnsi="Times New Roman"/>
                <w:sz w:val="24"/>
                <w:szCs w:val="24"/>
                <w:lang w:eastAsia="uk-UA"/>
              </w:rPr>
              <w:t>штендер</w:t>
            </w:r>
            <w:proofErr w:type="spellEnd"/>
            <w:r>
              <w:rPr>
                <w:rFonts w:ascii="Times New Roman" w:hAnsi="Times New Roman"/>
                <w:sz w:val="24"/>
                <w:szCs w:val="24"/>
                <w:lang w:eastAsia="uk-UA"/>
              </w:rPr>
              <w:t>)</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75FF34"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CC250A"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75,00</w:t>
            </w:r>
          </w:p>
        </w:tc>
      </w:tr>
      <w:tr w:rsidR="002066F2" w14:paraId="36C19DEB" w14:textId="77777777" w:rsidTr="002066F2">
        <w:tc>
          <w:tcPr>
            <w:tcW w:w="51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25975C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9.</w:t>
            </w:r>
          </w:p>
        </w:tc>
        <w:tc>
          <w:tcPr>
            <w:tcW w:w="588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D087896"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Банер, що стоїть окремо, на огорожі, на тимчасовій споруді</w:t>
            </w:r>
          </w:p>
          <w:p w14:paraId="5906E0CB"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2 м</w:t>
            </w:r>
            <w:r>
              <w:rPr>
                <w:rFonts w:ascii="Times New Roman" w:hAnsi="Times New Roman"/>
                <w:sz w:val="24"/>
                <w:szCs w:val="24"/>
                <w:vertAlign w:val="superscript"/>
                <w:lang w:eastAsia="uk-UA"/>
              </w:rPr>
              <w:t>2</w:t>
            </w:r>
          </w:p>
          <w:p w14:paraId="77EA9E77"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до 6 м</w:t>
            </w:r>
            <w:r>
              <w:rPr>
                <w:rFonts w:ascii="Times New Roman" w:hAnsi="Times New Roman"/>
                <w:sz w:val="24"/>
                <w:szCs w:val="24"/>
                <w:vertAlign w:val="superscript"/>
                <w:lang w:eastAsia="uk-UA"/>
              </w:rPr>
              <w:t>2</w:t>
            </w:r>
          </w:p>
          <w:p w14:paraId="7ECE2972"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більше 6 м</w:t>
            </w:r>
            <w:r>
              <w:rPr>
                <w:rFonts w:ascii="Times New Roman" w:hAnsi="Times New Roman"/>
                <w:sz w:val="24"/>
                <w:szCs w:val="24"/>
                <w:vertAlign w:val="superscript"/>
                <w:lang w:eastAsia="uk-UA"/>
              </w:rPr>
              <w:t>2</w:t>
            </w:r>
          </w:p>
        </w:tc>
        <w:tc>
          <w:tcPr>
            <w:tcW w:w="137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619021C"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872C436" w14:textId="77777777" w:rsidR="002066F2" w:rsidRDefault="002066F2">
            <w:pPr>
              <w:spacing w:after="0" w:line="240" w:lineRule="auto"/>
              <w:jc w:val="center"/>
              <w:rPr>
                <w:rFonts w:ascii="Times New Roman" w:hAnsi="Times New Roman"/>
                <w:sz w:val="24"/>
                <w:szCs w:val="24"/>
                <w:lang w:eastAsia="uk-UA"/>
              </w:rPr>
            </w:pPr>
          </w:p>
          <w:p w14:paraId="75DE35DD" w14:textId="77777777" w:rsidR="002066F2" w:rsidRDefault="002066F2">
            <w:pPr>
              <w:spacing w:after="0" w:line="240" w:lineRule="auto"/>
              <w:jc w:val="center"/>
              <w:rPr>
                <w:rFonts w:ascii="Times New Roman" w:hAnsi="Times New Roman"/>
                <w:sz w:val="24"/>
                <w:szCs w:val="24"/>
                <w:lang w:eastAsia="uk-UA"/>
              </w:rPr>
            </w:pPr>
          </w:p>
          <w:p w14:paraId="68C54EDA"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100,00</w:t>
            </w:r>
          </w:p>
          <w:p w14:paraId="746EECDD"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150,00</w:t>
            </w:r>
          </w:p>
          <w:p w14:paraId="5E81DB29"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w:t>
            </w:r>
          </w:p>
        </w:tc>
      </w:tr>
      <w:tr w:rsidR="002066F2" w14:paraId="73E8D782" w14:textId="77777777" w:rsidTr="002066F2">
        <w:tc>
          <w:tcPr>
            <w:tcW w:w="5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CD41B0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10.</w:t>
            </w:r>
          </w:p>
        </w:tc>
        <w:tc>
          <w:tcPr>
            <w:tcW w:w="5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1DF9DE"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Кронштейн, </w:t>
            </w:r>
            <w:proofErr w:type="spellStart"/>
            <w:r>
              <w:rPr>
                <w:rFonts w:ascii="Times New Roman" w:hAnsi="Times New Roman"/>
                <w:sz w:val="24"/>
                <w:szCs w:val="24"/>
                <w:lang w:eastAsia="uk-UA"/>
              </w:rPr>
              <w:t>лайтбокс</w:t>
            </w:r>
            <w:proofErr w:type="spellEnd"/>
            <w:r>
              <w:rPr>
                <w:rFonts w:ascii="Times New Roman" w:hAnsi="Times New Roman"/>
                <w:sz w:val="24"/>
                <w:szCs w:val="24"/>
                <w:lang w:eastAsia="uk-UA"/>
              </w:rPr>
              <w:t xml:space="preserve"> на стіні будівлі, на стовпі, на опорі освітлення, на кіоску, електронне табло на стовпі</w:t>
            </w:r>
          </w:p>
          <w:p w14:paraId="09078C13"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2 м</w:t>
            </w:r>
            <w:r>
              <w:rPr>
                <w:rFonts w:ascii="Times New Roman" w:hAnsi="Times New Roman"/>
                <w:sz w:val="24"/>
                <w:szCs w:val="24"/>
                <w:vertAlign w:val="superscript"/>
                <w:lang w:eastAsia="uk-UA"/>
              </w:rPr>
              <w:t>2</w:t>
            </w:r>
          </w:p>
          <w:p w14:paraId="019560E4"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більше 2 м</w:t>
            </w:r>
            <w:r>
              <w:rPr>
                <w:rFonts w:ascii="Times New Roman" w:hAnsi="Times New Roman"/>
                <w:sz w:val="24"/>
                <w:szCs w:val="24"/>
                <w:vertAlign w:val="superscript"/>
                <w:lang w:eastAsia="uk-UA"/>
              </w:rPr>
              <w:t>2</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B2AFD7"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0C0F9" w14:textId="77777777" w:rsidR="002066F2" w:rsidRDefault="002066F2">
            <w:pPr>
              <w:spacing w:after="0" w:line="240" w:lineRule="auto"/>
              <w:jc w:val="center"/>
              <w:rPr>
                <w:rFonts w:ascii="Times New Roman" w:hAnsi="Times New Roman"/>
                <w:sz w:val="24"/>
                <w:szCs w:val="24"/>
                <w:lang w:eastAsia="uk-UA"/>
              </w:rPr>
            </w:pPr>
          </w:p>
          <w:p w14:paraId="61C7C4AE" w14:textId="77777777" w:rsidR="002066F2" w:rsidRDefault="002066F2">
            <w:pPr>
              <w:spacing w:after="0" w:line="240" w:lineRule="auto"/>
              <w:jc w:val="center"/>
              <w:rPr>
                <w:rFonts w:ascii="Times New Roman" w:hAnsi="Times New Roman"/>
                <w:sz w:val="24"/>
                <w:szCs w:val="24"/>
                <w:lang w:eastAsia="uk-UA"/>
              </w:rPr>
            </w:pPr>
          </w:p>
          <w:p w14:paraId="47D13834" w14:textId="77777777" w:rsidR="002066F2" w:rsidRDefault="002066F2">
            <w:pPr>
              <w:spacing w:after="0" w:line="240" w:lineRule="auto"/>
              <w:jc w:val="center"/>
              <w:rPr>
                <w:rFonts w:ascii="Times New Roman" w:hAnsi="Times New Roman"/>
                <w:sz w:val="24"/>
                <w:szCs w:val="24"/>
                <w:lang w:eastAsia="uk-UA"/>
              </w:rPr>
            </w:pPr>
          </w:p>
          <w:p w14:paraId="4065F96F"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100,00</w:t>
            </w:r>
          </w:p>
          <w:p w14:paraId="231EE94C"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w:t>
            </w:r>
          </w:p>
        </w:tc>
      </w:tr>
      <w:tr w:rsidR="002066F2" w14:paraId="4A6406A6" w14:textId="77777777" w:rsidTr="002066F2">
        <w:tc>
          <w:tcPr>
            <w:tcW w:w="51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A07A5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11.</w:t>
            </w:r>
          </w:p>
        </w:tc>
        <w:tc>
          <w:tcPr>
            <w:tcW w:w="588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81DC22"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Конструкції на даху будинку</w:t>
            </w:r>
          </w:p>
          <w:p w14:paraId="31E6C23E"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2 м</w:t>
            </w:r>
            <w:r>
              <w:rPr>
                <w:rFonts w:ascii="Times New Roman" w:hAnsi="Times New Roman"/>
                <w:sz w:val="24"/>
                <w:szCs w:val="24"/>
                <w:vertAlign w:val="superscript"/>
                <w:lang w:eastAsia="uk-UA"/>
              </w:rPr>
              <w:t>2</w:t>
            </w:r>
          </w:p>
          <w:p w14:paraId="7CB69FB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до 6 м</w:t>
            </w:r>
            <w:r>
              <w:rPr>
                <w:rFonts w:ascii="Times New Roman" w:hAnsi="Times New Roman"/>
                <w:sz w:val="24"/>
                <w:szCs w:val="24"/>
                <w:vertAlign w:val="superscript"/>
                <w:lang w:eastAsia="uk-UA"/>
              </w:rPr>
              <w:t>2</w:t>
            </w:r>
          </w:p>
          <w:p w14:paraId="0519E522"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більше 6 м</w:t>
            </w:r>
            <w:r>
              <w:rPr>
                <w:rFonts w:ascii="Times New Roman" w:hAnsi="Times New Roman"/>
                <w:sz w:val="24"/>
                <w:szCs w:val="24"/>
                <w:vertAlign w:val="superscript"/>
                <w:lang w:eastAsia="uk-UA"/>
              </w:rPr>
              <w:t>2</w:t>
            </w:r>
          </w:p>
        </w:tc>
        <w:tc>
          <w:tcPr>
            <w:tcW w:w="137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77FEED"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B9F12" w14:textId="77777777" w:rsidR="002066F2" w:rsidRDefault="002066F2">
            <w:pPr>
              <w:spacing w:after="0" w:line="240" w:lineRule="auto"/>
              <w:jc w:val="center"/>
              <w:rPr>
                <w:rFonts w:ascii="Times New Roman" w:hAnsi="Times New Roman"/>
                <w:sz w:val="24"/>
                <w:szCs w:val="24"/>
                <w:lang w:eastAsia="uk-UA"/>
              </w:rPr>
            </w:pPr>
          </w:p>
          <w:p w14:paraId="1492284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100,00</w:t>
            </w:r>
          </w:p>
          <w:p w14:paraId="461F916B"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w:t>
            </w:r>
          </w:p>
          <w:p w14:paraId="441A921C"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300,00</w:t>
            </w:r>
          </w:p>
        </w:tc>
      </w:tr>
      <w:tr w:rsidR="002066F2" w14:paraId="42DBE32B"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5FFD4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12.</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440A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Конструкції, банери, щити на естакаді, мості, шляхопроводі:</w:t>
            </w:r>
          </w:p>
          <w:p w14:paraId="1FB0C818" w14:textId="77777777" w:rsidR="002066F2" w:rsidRDefault="002066F2">
            <w:pPr>
              <w:spacing w:after="0" w:line="240" w:lineRule="auto"/>
              <w:rPr>
                <w:rFonts w:ascii="Times New Roman" w:hAnsi="Times New Roman"/>
                <w:sz w:val="24"/>
                <w:szCs w:val="24"/>
                <w:vertAlign w:val="superscript"/>
                <w:lang w:eastAsia="uk-UA"/>
              </w:rPr>
            </w:pPr>
            <w:r>
              <w:rPr>
                <w:rFonts w:ascii="Times New Roman" w:hAnsi="Times New Roman"/>
                <w:sz w:val="24"/>
                <w:szCs w:val="24"/>
                <w:lang w:eastAsia="uk-UA"/>
              </w:rPr>
              <w:t>- площею до 5 м</w:t>
            </w:r>
            <w:r>
              <w:rPr>
                <w:rFonts w:ascii="Times New Roman" w:hAnsi="Times New Roman"/>
                <w:sz w:val="24"/>
                <w:szCs w:val="24"/>
                <w:vertAlign w:val="superscript"/>
                <w:lang w:eastAsia="uk-UA"/>
              </w:rPr>
              <w:t>2</w:t>
            </w:r>
          </w:p>
          <w:p w14:paraId="5BF90580"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до 10 м</w:t>
            </w:r>
            <w:r>
              <w:rPr>
                <w:rFonts w:ascii="Times New Roman" w:hAnsi="Times New Roman"/>
                <w:sz w:val="24"/>
                <w:szCs w:val="24"/>
                <w:vertAlign w:val="superscript"/>
                <w:lang w:eastAsia="uk-UA"/>
              </w:rPr>
              <w:t>2</w:t>
            </w:r>
          </w:p>
          <w:p w14:paraId="7B54F5F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площею більше 10 м</w:t>
            </w:r>
            <w:r>
              <w:rPr>
                <w:rFonts w:ascii="Times New Roman" w:hAnsi="Times New Roman"/>
                <w:sz w:val="24"/>
                <w:szCs w:val="24"/>
                <w:vertAlign w:val="superscript"/>
                <w:lang w:eastAsia="uk-UA"/>
              </w:rPr>
              <w:t>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CBEE1"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E36F6B" w14:textId="77777777" w:rsidR="002066F2" w:rsidRDefault="002066F2">
            <w:pPr>
              <w:spacing w:after="0" w:line="240" w:lineRule="auto"/>
              <w:jc w:val="center"/>
              <w:rPr>
                <w:rFonts w:ascii="Times New Roman" w:hAnsi="Times New Roman"/>
                <w:sz w:val="24"/>
                <w:szCs w:val="24"/>
                <w:lang w:eastAsia="uk-UA"/>
              </w:rPr>
            </w:pPr>
          </w:p>
          <w:p w14:paraId="2B361FC2" w14:textId="77777777" w:rsidR="002066F2" w:rsidRDefault="002066F2">
            <w:pPr>
              <w:spacing w:after="0" w:line="240" w:lineRule="auto"/>
              <w:jc w:val="center"/>
              <w:rPr>
                <w:rFonts w:ascii="Times New Roman" w:hAnsi="Times New Roman"/>
                <w:sz w:val="24"/>
                <w:szCs w:val="24"/>
                <w:lang w:eastAsia="uk-UA"/>
              </w:rPr>
            </w:pPr>
          </w:p>
          <w:p w14:paraId="566D1EA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1200,00</w:t>
            </w:r>
          </w:p>
          <w:p w14:paraId="333EE4CF"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2500,00</w:t>
            </w:r>
          </w:p>
          <w:p w14:paraId="0EDCACBF"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4000,00</w:t>
            </w:r>
          </w:p>
        </w:tc>
      </w:tr>
      <w:tr w:rsidR="002066F2" w14:paraId="0A3BA2B7"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A6C2EA"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13.</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9039C4"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Стела, </w:t>
            </w:r>
            <w:proofErr w:type="spellStart"/>
            <w:r>
              <w:rPr>
                <w:rFonts w:ascii="Times New Roman" w:hAnsi="Times New Roman"/>
                <w:sz w:val="24"/>
                <w:szCs w:val="24"/>
                <w:lang w:eastAsia="uk-UA"/>
              </w:rPr>
              <w:t>пілар</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скол</w:t>
            </w:r>
            <w:proofErr w:type="spellEnd"/>
            <w:r>
              <w:rPr>
                <w:rFonts w:ascii="Times New Roman" w:hAnsi="Times New Roman"/>
                <w:sz w:val="24"/>
                <w:szCs w:val="24"/>
                <w:lang w:eastAsia="uk-UA"/>
              </w:rPr>
              <w:t xml:space="preserve">, тумба, </w:t>
            </w:r>
            <w:proofErr w:type="spellStart"/>
            <w:r>
              <w:rPr>
                <w:rFonts w:ascii="Times New Roman" w:hAnsi="Times New Roman"/>
                <w:sz w:val="24"/>
                <w:szCs w:val="24"/>
                <w:lang w:eastAsia="uk-UA"/>
              </w:rPr>
              <w:t>об'ємно</w:t>
            </w:r>
            <w:proofErr w:type="spellEnd"/>
            <w:r>
              <w:rPr>
                <w:rFonts w:ascii="Times New Roman" w:hAnsi="Times New Roman"/>
                <w:sz w:val="24"/>
                <w:szCs w:val="24"/>
                <w:lang w:eastAsia="uk-UA"/>
              </w:rPr>
              <w:t>-просторова конструкція, що стоїть окремо</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04D4D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671920"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250,00</w:t>
            </w:r>
          </w:p>
        </w:tc>
      </w:tr>
      <w:tr w:rsidR="002066F2" w14:paraId="00D81FD6"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DE01E6"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14.</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FBAFF7"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Рекламна вивіска, напис на будинку (будівлі), споруді</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9A87A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за 1 </w:t>
            </w:r>
            <w:proofErr w:type="spellStart"/>
            <w:r>
              <w:rPr>
                <w:rFonts w:ascii="Times New Roman" w:hAnsi="Times New Roman"/>
                <w:sz w:val="24"/>
                <w:szCs w:val="24"/>
                <w:lang w:eastAsia="uk-UA"/>
              </w:rPr>
              <w:t>кв</w:t>
            </w:r>
            <w:proofErr w:type="spellEnd"/>
            <w:r>
              <w:rPr>
                <w:rFonts w:ascii="Times New Roman" w:hAnsi="Times New Roman"/>
                <w:sz w:val="24"/>
                <w:szCs w:val="24"/>
                <w:lang w:eastAsia="uk-UA"/>
              </w:rPr>
              <w:t>. м. рекламної площі</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52BAE2"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50,00</w:t>
            </w:r>
          </w:p>
        </w:tc>
      </w:tr>
      <w:tr w:rsidR="002066F2" w14:paraId="456FBCF4"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49FCE7"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15.</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781FEA"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Електронне табло, «рядок, що біжить», світлова газета, які розташовані на фасаді</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6D4C1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DFB5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w:t>
            </w:r>
          </w:p>
        </w:tc>
      </w:tr>
      <w:tr w:rsidR="002066F2" w14:paraId="3F5C8C4C"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B0A4A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16.</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93D23" w14:textId="77777777" w:rsidR="002066F2" w:rsidRDefault="002066F2">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Пневмостенд</w:t>
            </w:r>
            <w:proofErr w:type="spellEnd"/>
            <w:r>
              <w:rPr>
                <w:rFonts w:ascii="Times New Roman" w:hAnsi="Times New Roman"/>
                <w:sz w:val="24"/>
                <w:szCs w:val="24"/>
                <w:lang w:eastAsia="uk-UA"/>
              </w:rPr>
              <w:t xml:space="preserve">, повітряна куля, які використовуються як </w:t>
            </w:r>
            <w:proofErr w:type="spellStart"/>
            <w:r>
              <w:rPr>
                <w:rFonts w:ascii="Times New Roman" w:hAnsi="Times New Roman"/>
                <w:sz w:val="24"/>
                <w:szCs w:val="24"/>
                <w:lang w:eastAsia="uk-UA"/>
              </w:rPr>
              <w:t>рекламоносії</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B3079"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F53BF"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750,00</w:t>
            </w:r>
          </w:p>
        </w:tc>
      </w:tr>
      <w:tr w:rsidR="002066F2" w14:paraId="72F15D95"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7F0524"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17.</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52580"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Торговельний павільйон, кіоск, які використовуються як </w:t>
            </w:r>
            <w:proofErr w:type="spellStart"/>
            <w:r>
              <w:rPr>
                <w:rFonts w:ascii="Times New Roman" w:hAnsi="Times New Roman"/>
                <w:sz w:val="24"/>
                <w:szCs w:val="24"/>
                <w:lang w:eastAsia="uk-UA"/>
              </w:rPr>
              <w:t>рекламоносії</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AC56CC"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8AABE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1500,00</w:t>
            </w:r>
          </w:p>
        </w:tc>
      </w:tr>
      <w:tr w:rsidR="002066F2" w14:paraId="2619E532"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A024D3"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18.</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18AB2" w14:textId="77777777" w:rsidR="002066F2" w:rsidRDefault="002066F2">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Холдер</w:t>
            </w:r>
            <w:proofErr w:type="spellEnd"/>
            <w:r>
              <w:rPr>
                <w:rFonts w:ascii="Times New Roman" w:hAnsi="Times New Roman"/>
                <w:sz w:val="24"/>
                <w:szCs w:val="24"/>
                <w:lang w:eastAsia="uk-UA"/>
              </w:rPr>
              <w:t xml:space="preserve">, телефонна кабіна, урна, лава, інші елементи зовнішнього благоустрою, які використовуються як </w:t>
            </w:r>
            <w:proofErr w:type="spellStart"/>
            <w:r>
              <w:rPr>
                <w:rFonts w:ascii="Times New Roman" w:hAnsi="Times New Roman"/>
                <w:sz w:val="24"/>
                <w:szCs w:val="24"/>
                <w:lang w:eastAsia="uk-UA"/>
              </w:rPr>
              <w:t>рекламоносії</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22928C"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5CF46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150,00</w:t>
            </w:r>
          </w:p>
        </w:tc>
      </w:tr>
      <w:tr w:rsidR="002066F2" w14:paraId="4756E485"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7A82B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19.</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F547E6"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Прапор, парасоля, намет, які використовуються як </w:t>
            </w:r>
            <w:proofErr w:type="spellStart"/>
            <w:r>
              <w:rPr>
                <w:rFonts w:ascii="Times New Roman" w:hAnsi="Times New Roman"/>
                <w:sz w:val="24"/>
                <w:szCs w:val="24"/>
                <w:lang w:eastAsia="uk-UA"/>
              </w:rPr>
              <w:t>рекламоносії</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D41CD8"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635F96"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50,0</w:t>
            </w:r>
          </w:p>
        </w:tc>
      </w:tr>
      <w:tr w:rsidR="002066F2" w14:paraId="543E241F"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8992C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20.</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D12C5F"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Художньо-просторова композиція (зелені насадження, </w:t>
            </w:r>
            <w:proofErr w:type="spellStart"/>
            <w:r>
              <w:rPr>
                <w:rFonts w:ascii="Times New Roman" w:hAnsi="Times New Roman"/>
                <w:sz w:val="24"/>
                <w:szCs w:val="24"/>
                <w:lang w:eastAsia="uk-UA"/>
              </w:rPr>
              <w:t>фітокомпозиції</w:t>
            </w:r>
            <w:proofErr w:type="spellEnd"/>
            <w:r>
              <w:rPr>
                <w:rFonts w:ascii="Times New Roman" w:hAnsi="Times New Roman"/>
                <w:sz w:val="24"/>
                <w:szCs w:val="24"/>
                <w:lang w:eastAsia="uk-UA"/>
              </w:rPr>
              <w:t xml:space="preserve">, тощо), які використовуються як </w:t>
            </w:r>
            <w:proofErr w:type="spellStart"/>
            <w:r>
              <w:rPr>
                <w:rFonts w:ascii="Times New Roman" w:hAnsi="Times New Roman"/>
                <w:sz w:val="24"/>
                <w:szCs w:val="24"/>
                <w:lang w:eastAsia="uk-UA"/>
              </w:rPr>
              <w:t>рекламоносії</w:t>
            </w:r>
            <w:proofErr w:type="spellEnd"/>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9FFC06"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43EE7"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150,0</w:t>
            </w:r>
          </w:p>
        </w:tc>
      </w:tr>
      <w:tr w:rsidR="002066F2" w14:paraId="57C29398"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FC8AEE"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21.</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ACC36"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Транспарант-перетяжка над вулицею (</w:t>
            </w:r>
            <w:proofErr w:type="spellStart"/>
            <w:r>
              <w:rPr>
                <w:rFonts w:ascii="Times New Roman" w:hAnsi="Times New Roman"/>
                <w:sz w:val="24"/>
                <w:szCs w:val="24"/>
                <w:lang w:eastAsia="uk-UA"/>
              </w:rPr>
              <w:t>трол</w:t>
            </w:r>
            <w:proofErr w:type="spellEnd"/>
            <w:r>
              <w:rPr>
                <w:rFonts w:ascii="Times New Roman" w:hAnsi="Times New Roman"/>
                <w:sz w:val="24"/>
                <w:szCs w:val="24"/>
                <w:lang w:eastAsia="uk-UA"/>
              </w:rPr>
              <w:t>)</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292848"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за 1 </w:t>
            </w:r>
            <w:proofErr w:type="spellStart"/>
            <w:r>
              <w:rPr>
                <w:rFonts w:ascii="Times New Roman" w:hAnsi="Times New Roman"/>
                <w:sz w:val="24"/>
                <w:szCs w:val="24"/>
                <w:lang w:eastAsia="uk-UA"/>
              </w:rPr>
              <w:t>кв.м</w:t>
            </w:r>
            <w:proofErr w:type="spellEnd"/>
            <w:r>
              <w:rPr>
                <w:rFonts w:ascii="Times New Roman" w:hAnsi="Times New Roman"/>
                <w:sz w:val="24"/>
                <w:szCs w:val="24"/>
                <w:lang w:eastAsia="uk-UA"/>
              </w:rPr>
              <w:t>. площі поверхні</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FB24E0"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250,0</w:t>
            </w:r>
          </w:p>
        </w:tc>
      </w:tr>
      <w:tr w:rsidR="002066F2" w14:paraId="4CE1358D"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A50F79"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22.</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4F8C50" w14:textId="77777777" w:rsidR="002066F2" w:rsidRDefault="002066F2">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Суперсайт</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суперборд</w:t>
            </w:r>
            <w:proofErr w:type="spellEnd"/>
            <w:r>
              <w:rPr>
                <w:rFonts w:ascii="Times New Roman" w:hAnsi="Times New Roman"/>
                <w:sz w:val="24"/>
                <w:szCs w:val="24"/>
                <w:lang w:eastAsia="uk-UA"/>
              </w:rPr>
              <w:t>)</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C6E6D3"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одиницю</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21FF8"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2000,00</w:t>
            </w:r>
          </w:p>
        </w:tc>
      </w:tr>
      <w:tr w:rsidR="002066F2" w14:paraId="310DEBDD" w14:textId="77777777" w:rsidTr="002066F2">
        <w:tc>
          <w:tcPr>
            <w:tcW w:w="5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D02E7F"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23.</w:t>
            </w:r>
          </w:p>
        </w:tc>
        <w:tc>
          <w:tcPr>
            <w:tcW w:w="5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94BAE5" w14:textId="77777777" w:rsidR="002066F2" w:rsidRDefault="002066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Рекламна акція</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2A74E"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за добу</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91315" w14:textId="77777777" w:rsidR="002066F2" w:rsidRDefault="002066F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400,00</w:t>
            </w:r>
          </w:p>
        </w:tc>
      </w:tr>
    </w:tbl>
    <w:p w14:paraId="7E1E51F3" w14:textId="77777777" w:rsidR="002066F2" w:rsidRDefault="002066F2" w:rsidP="002066F2">
      <w:pPr>
        <w:pStyle w:val="Style7"/>
        <w:widowControl/>
        <w:tabs>
          <w:tab w:val="left" w:pos="1134"/>
        </w:tabs>
        <w:spacing w:line="240" w:lineRule="auto"/>
        <w:ind w:firstLine="709"/>
        <w:rPr>
          <w:rStyle w:val="FontStyle23"/>
          <w:rFonts w:eastAsia="Times New Roman"/>
          <w:lang w:val="uk-UA"/>
        </w:rPr>
      </w:pPr>
    </w:p>
    <w:p w14:paraId="6C3AE138" w14:textId="77777777" w:rsidR="00617380" w:rsidRDefault="00617380" w:rsidP="002066F2">
      <w:pPr>
        <w:pStyle w:val="Style7"/>
        <w:widowControl/>
        <w:tabs>
          <w:tab w:val="left" w:pos="1134"/>
        </w:tabs>
        <w:spacing w:line="240" w:lineRule="auto"/>
        <w:ind w:firstLine="709"/>
        <w:rPr>
          <w:rStyle w:val="FontStyle23"/>
          <w:rFonts w:eastAsia="Times New Roman"/>
          <w:lang w:val="uk-UA"/>
        </w:rPr>
      </w:pPr>
    </w:p>
    <w:p w14:paraId="29DF0A9F" w14:textId="77777777" w:rsidR="00617380" w:rsidRPr="00617380" w:rsidRDefault="00617380" w:rsidP="00617380">
      <w:pPr>
        <w:spacing w:after="0"/>
        <w:rPr>
          <w:rFonts w:ascii="Times New Roman" w:eastAsia="Calibri" w:hAnsi="Times New Roman"/>
          <w:sz w:val="24"/>
          <w:szCs w:val="24"/>
          <w:lang w:eastAsia="uk-UA"/>
        </w:rPr>
      </w:pPr>
      <w:r w:rsidRPr="00617380">
        <w:rPr>
          <w:rFonts w:ascii="Times New Roman" w:eastAsia="Calibri" w:hAnsi="Times New Roman"/>
          <w:sz w:val="24"/>
          <w:szCs w:val="24"/>
          <w:lang w:eastAsia="uk-UA"/>
        </w:rPr>
        <w:t>Виконуючий обов'язки</w:t>
      </w:r>
    </w:p>
    <w:p w14:paraId="6CA7312D" w14:textId="77777777" w:rsidR="00E72956" w:rsidRPr="00FE41B6" w:rsidRDefault="00617380" w:rsidP="00467F59">
      <w:pPr>
        <w:tabs>
          <w:tab w:val="left" w:pos="7230"/>
        </w:tabs>
        <w:spacing w:after="0"/>
      </w:pPr>
      <w:r w:rsidRPr="00617380">
        <w:rPr>
          <w:rFonts w:ascii="Times New Roman" w:eastAsia="Calibri" w:hAnsi="Times New Roman"/>
          <w:sz w:val="24"/>
          <w:szCs w:val="24"/>
          <w:lang w:eastAsia="uk-UA"/>
        </w:rPr>
        <w:t>сільського голови</w:t>
      </w:r>
      <w:r w:rsidRPr="00617380">
        <w:rPr>
          <w:rFonts w:ascii="Times New Roman" w:eastAsia="Calibri" w:hAnsi="Times New Roman"/>
          <w:sz w:val="24"/>
          <w:szCs w:val="24"/>
          <w:lang w:eastAsia="uk-UA"/>
        </w:rPr>
        <w:tab/>
        <w:t>Олег БОНДАРЕНКО</w:t>
      </w:r>
    </w:p>
    <w:sectPr w:rsidR="00E72956" w:rsidRPr="00FE41B6" w:rsidSect="00805315">
      <w:pgSz w:w="11906" w:h="16838"/>
      <w:pgMar w:top="737" w:right="567"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7BEE" w14:textId="77777777" w:rsidR="009D768D" w:rsidRDefault="009D768D" w:rsidP="002762A2">
      <w:pPr>
        <w:spacing w:after="0" w:line="240" w:lineRule="auto"/>
      </w:pPr>
      <w:r>
        <w:separator/>
      </w:r>
    </w:p>
  </w:endnote>
  <w:endnote w:type="continuationSeparator" w:id="0">
    <w:p w14:paraId="633B37C8" w14:textId="77777777" w:rsidR="009D768D" w:rsidRDefault="009D768D" w:rsidP="0027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2CC7" w14:textId="77777777" w:rsidR="009D768D" w:rsidRDefault="009D768D" w:rsidP="002762A2">
      <w:pPr>
        <w:spacing w:after="0" w:line="240" w:lineRule="auto"/>
      </w:pPr>
      <w:r>
        <w:separator/>
      </w:r>
    </w:p>
  </w:footnote>
  <w:footnote w:type="continuationSeparator" w:id="0">
    <w:p w14:paraId="5F24018A" w14:textId="77777777" w:rsidR="009D768D" w:rsidRDefault="009D768D" w:rsidP="0027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1CA"/>
    <w:multiLevelType w:val="hybridMultilevel"/>
    <w:tmpl w:val="43300F30"/>
    <w:lvl w:ilvl="0" w:tplc="EC5AF79A">
      <w:start w:val="1"/>
      <w:numFmt w:val="bullet"/>
      <w:lvlText w:val=""/>
      <w:lvlJc w:val="left"/>
      <w:pPr>
        <w:tabs>
          <w:tab w:val="num" w:pos="1320"/>
        </w:tabs>
        <w:ind w:left="13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8EC38B2"/>
    <w:multiLevelType w:val="hybridMultilevel"/>
    <w:tmpl w:val="54BE9176"/>
    <w:lvl w:ilvl="0" w:tplc="BE02C4E0">
      <w:start w:val="7"/>
      <w:numFmt w:val="bullet"/>
      <w:lvlText w:val="-"/>
      <w:lvlJc w:val="left"/>
      <w:pPr>
        <w:ind w:left="1425" w:hanging="360"/>
      </w:pPr>
      <w:rPr>
        <w:rFonts w:ascii="Times New Roman" w:eastAsia="Times New Roman" w:hAnsi="Times New Roman" w:hint="default"/>
      </w:rPr>
    </w:lvl>
    <w:lvl w:ilvl="1" w:tplc="04220003" w:tentative="1">
      <w:start w:val="1"/>
      <w:numFmt w:val="bullet"/>
      <w:lvlText w:val="o"/>
      <w:lvlJc w:val="left"/>
      <w:pPr>
        <w:ind w:left="2145" w:hanging="360"/>
      </w:pPr>
      <w:rPr>
        <w:rFonts w:ascii="Courier New" w:hAnsi="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15:restartNumberingAfterBreak="0">
    <w:nsid w:val="1A3F1F6A"/>
    <w:multiLevelType w:val="hybridMultilevel"/>
    <w:tmpl w:val="757EF144"/>
    <w:lvl w:ilvl="0" w:tplc="EC5AF79A">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70720"/>
    <w:multiLevelType w:val="hybridMultilevel"/>
    <w:tmpl w:val="F2508ED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4" w15:restartNumberingAfterBreak="0">
    <w:nsid w:val="202B5BDB"/>
    <w:multiLevelType w:val="hybridMultilevel"/>
    <w:tmpl w:val="6B6EC6DA"/>
    <w:lvl w:ilvl="0" w:tplc="EC5AF79A">
      <w:start w:val="1"/>
      <w:numFmt w:val="bullet"/>
      <w:lvlText w:val=""/>
      <w:lvlJc w:val="left"/>
      <w:pPr>
        <w:tabs>
          <w:tab w:val="num" w:pos="1320"/>
        </w:tabs>
        <w:ind w:left="13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DD36A4"/>
    <w:multiLevelType w:val="hybridMultilevel"/>
    <w:tmpl w:val="C7FE07EE"/>
    <w:lvl w:ilvl="0" w:tplc="C062167A">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42322C65"/>
    <w:multiLevelType w:val="hybridMultilevel"/>
    <w:tmpl w:val="B0A434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357073F"/>
    <w:multiLevelType w:val="multilevel"/>
    <w:tmpl w:val="26A62E54"/>
    <w:lvl w:ilvl="0">
      <w:start w:val="1"/>
      <w:numFmt w:val="decimal"/>
      <w:lvlText w:val="%1."/>
      <w:lvlJc w:val="left"/>
      <w:pPr>
        <w:ind w:left="900" w:hanging="360"/>
      </w:pPr>
      <w:rPr>
        <w:rFonts w:eastAsia="Times New Roman" w:cs="Times New Roman" w:hint="default"/>
        <w:sz w:val="24"/>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6A35456E"/>
    <w:multiLevelType w:val="hybridMultilevel"/>
    <w:tmpl w:val="6DEEA598"/>
    <w:lvl w:ilvl="0" w:tplc="956CE4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3"/>
  </w:num>
  <w:num w:numId="5">
    <w:abstractNumId w:val="8"/>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23"/>
    <w:rsid w:val="0000114B"/>
    <w:rsid w:val="00007133"/>
    <w:rsid w:val="00023648"/>
    <w:rsid w:val="000671A5"/>
    <w:rsid w:val="00087176"/>
    <w:rsid w:val="000B3D52"/>
    <w:rsid w:val="000C10AE"/>
    <w:rsid w:val="000D727E"/>
    <w:rsid w:val="000E1FFD"/>
    <w:rsid w:val="00114C19"/>
    <w:rsid w:val="00124415"/>
    <w:rsid w:val="001401B3"/>
    <w:rsid w:val="001452FB"/>
    <w:rsid w:val="001528A7"/>
    <w:rsid w:val="0015369C"/>
    <w:rsid w:val="00166A88"/>
    <w:rsid w:val="00167F39"/>
    <w:rsid w:val="001754AF"/>
    <w:rsid w:val="00176023"/>
    <w:rsid w:val="001779D0"/>
    <w:rsid w:val="00181746"/>
    <w:rsid w:val="00190ADD"/>
    <w:rsid w:val="001E211D"/>
    <w:rsid w:val="002066F2"/>
    <w:rsid w:val="00212F10"/>
    <w:rsid w:val="00266CE5"/>
    <w:rsid w:val="002762A2"/>
    <w:rsid w:val="003153F6"/>
    <w:rsid w:val="00335290"/>
    <w:rsid w:val="00343860"/>
    <w:rsid w:val="003607DD"/>
    <w:rsid w:val="00364BCC"/>
    <w:rsid w:val="003E74F7"/>
    <w:rsid w:val="003F3427"/>
    <w:rsid w:val="00406A55"/>
    <w:rsid w:val="00454018"/>
    <w:rsid w:val="00460AB9"/>
    <w:rsid w:val="00467F59"/>
    <w:rsid w:val="004C30D3"/>
    <w:rsid w:val="00507AB9"/>
    <w:rsid w:val="00507E41"/>
    <w:rsid w:val="0052565B"/>
    <w:rsid w:val="00552001"/>
    <w:rsid w:val="005568BC"/>
    <w:rsid w:val="005C4235"/>
    <w:rsid w:val="005D159E"/>
    <w:rsid w:val="0060087D"/>
    <w:rsid w:val="00600B44"/>
    <w:rsid w:val="00617380"/>
    <w:rsid w:val="00633470"/>
    <w:rsid w:val="006433E7"/>
    <w:rsid w:val="006813F5"/>
    <w:rsid w:val="006C75E5"/>
    <w:rsid w:val="0070292C"/>
    <w:rsid w:val="00753819"/>
    <w:rsid w:val="007E1A19"/>
    <w:rsid w:val="00805315"/>
    <w:rsid w:val="008058AF"/>
    <w:rsid w:val="00824EFD"/>
    <w:rsid w:val="00830EF0"/>
    <w:rsid w:val="00840876"/>
    <w:rsid w:val="00871EBF"/>
    <w:rsid w:val="00882C5A"/>
    <w:rsid w:val="00887F7C"/>
    <w:rsid w:val="00895A6D"/>
    <w:rsid w:val="008A5A09"/>
    <w:rsid w:val="008B3995"/>
    <w:rsid w:val="008C2B2C"/>
    <w:rsid w:val="008D76A5"/>
    <w:rsid w:val="00904E4C"/>
    <w:rsid w:val="00925B98"/>
    <w:rsid w:val="00932397"/>
    <w:rsid w:val="00951FF4"/>
    <w:rsid w:val="00990D60"/>
    <w:rsid w:val="009A72CC"/>
    <w:rsid w:val="009D768D"/>
    <w:rsid w:val="00A046F6"/>
    <w:rsid w:val="00A229C2"/>
    <w:rsid w:val="00A53A31"/>
    <w:rsid w:val="00A6746E"/>
    <w:rsid w:val="00A8301D"/>
    <w:rsid w:val="00A95D4C"/>
    <w:rsid w:val="00AA5DEC"/>
    <w:rsid w:val="00AD5C6E"/>
    <w:rsid w:val="00AF1FC4"/>
    <w:rsid w:val="00B448F3"/>
    <w:rsid w:val="00B55D6E"/>
    <w:rsid w:val="00B941BC"/>
    <w:rsid w:val="00BA6767"/>
    <w:rsid w:val="00BE0475"/>
    <w:rsid w:val="00BF5215"/>
    <w:rsid w:val="00BF7968"/>
    <w:rsid w:val="00C2014C"/>
    <w:rsid w:val="00C62791"/>
    <w:rsid w:val="00C64306"/>
    <w:rsid w:val="00C7358B"/>
    <w:rsid w:val="00C76EE1"/>
    <w:rsid w:val="00C84A8C"/>
    <w:rsid w:val="00CB6221"/>
    <w:rsid w:val="00CE21CD"/>
    <w:rsid w:val="00CF071D"/>
    <w:rsid w:val="00D25F00"/>
    <w:rsid w:val="00D26C1D"/>
    <w:rsid w:val="00D36435"/>
    <w:rsid w:val="00D772A9"/>
    <w:rsid w:val="00DA4B46"/>
    <w:rsid w:val="00DA5446"/>
    <w:rsid w:val="00DB1A12"/>
    <w:rsid w:val="00E06E22"/>
    <w:rsid w:val="00E2029C"/>
    <w:rsid w:val="00E6738D"/>
    <w:rsid w:val="00E72956"/>
    <w:rsid w:val="00E80E12"/>
    <w:rsid w:val="00E81C4B"/>
    <w:rsid w:val="00EA3C03"/>
    <w:rsid w:val="00EA7CAC"/>
    <w:rsid w:val="00EB11FA"/>
    <w:rsid w:val="00ED75C1"/>
    <w:rsid w:val="00F03817"/>
    <w:rsid w:val="00F305FD"/>
    <w:rsid w:val="00F33E6F"/>
    <w:rsid w:val="00F55A76"/>
    <w:rsid w:val="00F71E08"/>
    <w:rsid w:val="00F907BF"/>
    <w:rsid w:val="00FD620D"/>
    <w:rsid w:val="00FE03FB"/>
    <w:rsid w:val="00FE1285"/>
    <w:rsid w:val="00FE41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5292"/>
  <w15:chartTrackingRefBased/>
  <w15:docId w15:val="{79781F39-D983-4785-B479-152CE184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17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60AB9"/>
    <w:pPr>
      <w:spacing w:after="0" w:line="240" w:lineRule="auto"/>
    </w:pPr>
    <w:rPr>
      <w:rFonts w:ascii="Tahoma" w:hAnsi="Tahoma" w:cs="Tahoma"/>
      <w:sz w:val="16"/>
      <w:szCs w:val="16"/>
    </w:rPr>
  </w:style>
  <w:style w:type="character" w:customStyle="1" w:styleId="a4">
    <w:name w:val="Текст у виносці Знак"/>
    <w:link w:val="a3"/>
    <w:semiHidden/>
    <w:locked/>
    <w:rsid w:val="00460AB9"/>
    <w:rPr>
      <w:rFonts w:ascii="Tahoma" w:hAnsi="Tahoma" w:cs="Tahoma"/>
      <w:sz w:val="16"/>
      <w:szCs w:val="16"/>
    </w:rPr>
  </w:style>
  <w:style w:type="paragraph" w:customStyle="1" w:styleId="1">
    <w:name w:val="Абзац списка1"/>
    <w:basedOn w:val="a"/>
    <w:rsid w:val="00167F39"/>
    <w:pPr>
      <w:ind w:left="720"/>
      <w:contextualSpacing/>
    </w:pPr>
  </w:style>
  <w:style w:type="paragraph" w:styleId="a5">
    <w:name w:val="Normal (Web)"/>
    <w:basedOn w:val="a"/>
    <w:rsid w:val="00ED75C1"/>
    <w:pPr>
      <w:spacing w:before="100" w:beforeAutospacing="1" w:after="100" w:afterAutospacing="1" w:line="240" w:lineRule="auto"/>
    </w:pPr>
    <w:rPr>
      <w:rFonts w:ascii="Times New Roman" w:eastAsia="Calibri" w:hAnsi="Times New Roman"/>
      <w:sz w:val="24"/>
      <w:szCs w:val="24"/>
      <w:lang w:eastAsia="uk-UA"/>
    </w:rPr>
  </w:style>
  <w:style w:type="paragraph" w:customStyle="1" w:styleId="Default">
    <w:name w:val="Default"/>
    <w:rsid w:val="00ED75C1"/>
    <w:pPr>
      <w:autoSpaceDE w:val="0"/>
      <w:autoSpaceDN w:val="0"/>
      <w:adjustRightInd w:val="0"/>
    </w:pPr>
    <w:rPr>
      <w:rFonts w:ascii="Times New Roman" w:eastAsia="Times New Roman" w:hAnsi="Times New Roman"/>
      <w:color w:val="000000"/>
      <w:sz w:val="24"/>
      <w:szCs w:val="24"/>
      <w:lang w:val="ru-RU" w:eastAsia="en-US"/>
    </w:rPr>
  </w:style>
  <w:style w:type="paragraph" w:customStyle="1" w:styleId="10">
    <w:name w:val="Выделенная цитата1"/>
    <w:basedOn w:val="a"/>
    <w:next w:val="a"/>
    <w:link w:val="IntenseQuoteChar"/>
    <w:rsid w:val="00C64306"/>
    <w:pPr>
      <w:pBdr>
        <w:bottom w:val="single" w:sz="4" w:space="4" w:color="4F81BD"/>
      </w:pBdr>
      <w:spacing w:before="200" w:after="280"/>
      <w:ind w:left="936" w:right="936"/>
    </w:pPr>
    <w:rPr>
      <w:b/>
      <w:bCs/>
      <w:i/>
      <w:iCs/>
      <w:color w:val="4F81BD"/>
    </w:rPr>
  </w:style>
  <w:style w:type="character" w:customStyle="1" w:styleId="IntenseQuoteChar">
    <w:name w:val="Intense Quote Char"/>
    <w:link w:val="10"/>
    <w:locked/>
    <w:rsid w:val="00C64306"/>
    <w:rPr>
      <w:rFonts w:cs="Times New Roman"/>
      <w:b/>
      <w:bCs/>
      <w:i/>
      <w:iCs/>
      <w:color w:val="4F81BD"/>
    </w:rPr>
  </w:style>
  <w:style w:type="character" w:styleId="a6">
    <w:name w:val="Strong"/>
    <w:qFormat/>
    <w:rsid w:val="00C64306"/>
    <w:rPr>
      <w:rFonts w:cs="Times New Roman"/>
      <w:b/>
      <w:bCs/>
    </w:rPr>
  </w:style>
  <w:style w:type="paragraph" w:customStyle="1" w:styleId="Just">
    <w:name w:val="Just"/>
    <w:rsid w:val="00E81C4B"/>
    <w:pPr>
      <w:autoSpaceDE w:val="0"/>
      <w:autoSpaceDN w:val="0"/>
      <w:adjustRightInd w:val="0"/>
      <w:spacing w:before="40" w:after="40"/>
      <w:ind w:firstLine="568"/>
      <w:jc w:val="both"/>
    </w:pPr>
    <w:rPr>
      <w:rFonts w:ascii="Times New Roman" w:hAnsi="Times New Roman"/>
      <w:sz w:val="24"/>
      <w:szCs w:val="24"/>
      <w:lang w:val="ru-RU" w:eastAsia="ru-RU"/>
    </w:rPr>
  </w:style>
  <w:style w:type="character" w:styleId="a7">
    <w:name w:val="Hyperlink"/>
    <w:rsid w:val="0060087D"/>
    <w:rPr>
      <w:rFonts w:cs="Times New Roman"/>
      <w:color w:val="0000FF"/>
      <w:u w:val="single"/>
    </w:rPr>
  </w:style>
  <w:style w:type="paragraph" w:styleId="a8">
    <w:name w:val="header"/>
    <w:basedOn w:val="a"/>
    <w:link w:val="a9"/>
    <w:rsid w:val="002762A2"/>
    <w:pPr>
      <w:tabs>
        <w:tab w:val="center" w:pos="4819"/>
        <w:tab w:val="right" w:pos="9639"/>
      </w:tabs>
      <w:spacing w:after="0" w:line="240" w:lineRule="auto"/>
    </w:pPr>
  </w:style>
  <w:style w:type="character" w:customStyle="1" w:styleId="a9">
    <w:name w:val="Верхній колонтитул Знак"/>
    <w:link w:val="a8"/>
    <w:locked/>
    <w:rsid w:val="002762A2"/>
    <w:rPr>
      <w:rFonts w:cs="Times New Roman"/>
    </w:rPr>
  </w:style>
  <w:style w:type="paragraph" w:styleId="aa">
    <w:name w:val="footer"/>
    <w:basedOn w:val="a"/>
    <w:link w:val="ab"/>
    <w:rsid w:val="002762A2"/>
    <w:pPr>
      <w:tabs>
        <w:tab w:val="center" w:pos="4819"/>
        <w:tab w:val="right" w:pos="9639"/>
      </w:tabs>
      <w:spacing w:after="0" w:line="240" w:lineRule="auto"/>
    </w:pPr>
  </w:style>
  <w:style w:type="character" w:customStyle="1" w:styleId="ab">
    <w:name w:val="Нижній колонтитул Знак"/>
    <w:link w:val="aa"/>
    <w:locked/>
    <w:rsid w:val="002762A2"/>
    <w:rPr>
      <w:rFonts w:cs="Times New Roman"/>
    </w:rPr>
  </w:style>
  <w:style w:type="paragraph" w:customStyle="1" w:styleId="rvps6">
    <w:name w:val="rvps6"/>
    <w:basedOn w:val="a"/>
    <w:rsid w:val="001E211D"/>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23">
    <w:name w:val="rvts23"/>
    <w:rsid w:val="001E211D"/>
    <w:rPr>
      <w:rFonts w:cs="Times New Roman"/>
    </w:rPr>
  </w:style>
  <w:style w:type="paragraph" w:customStyle="1" w:styleId="rvps2">
    <w:name w:val="rvps2"/>
    <w:basedOn w:val="a"/>
    <w:rsid w:val="001E211D"/>
    <w:pPr>
      <w:spacing w:before="100" w:beforeAutospacing="1" w:after="100" w:afterAutospacing="1" w:line="240" w:lineRule="auto"/>
    </w:pPr>
    <w:rPr>
      <w:rFonts w:ascii="Times New Roman" w:eastAsia="Calibri" w:hAnsi="Times New Roman"/>
      <w:sz w:val="24"/>
      <w:szCs w:val="24"/>
      <w:lang w:eastAsia="uk-UA"/>
    </w:rPr>
  </w:style>
  <w:style w:type="paragraph" w:customStyle="1" w:styleId="Style3">
    <w:name w:val="Style3"/>
    <w:basedOn w:val="a"/>
    <w:rsid w:val="001E211D"/>
    <w:pPr>
      <w:widowControl w:val="0"/>
      <w:autoSpaceDE w:val="0"/>
      <w:autoSpaceDN w:val="0"/>
      <w:adjustRightInd w:val="0"/>
      <w:spacing w:after="0" w:line="326" w:lineRule="exact"/>
      <w:jc w:val="center"/>
    </w:pPr>
    <w:rPr>
      <w:rFonts w:ascii="Candara" w:eastAsia="Calibri" w:hAnsi="Candara" w:cs="Candara"/>
      <w:sz w:val="24"/>
      <w:szCs w:val="24"/>
      <w:lang w:val="ru-RU" w:eastAsia="ru-RU"/>
    </w:rPr>
  </w:style>
  <w:style w:type="paragraph" w:customStyle="1" w:styleId="Style5">
    <w:name w:val="Style5"/>
    <w:basedOn w:val="a"/>
    <w:rsid w:val="001E211D"/>
    <w:pPr>
      <w:widowControl w:val="0"/>
      <w:autoSpaceDE w:val="0"/>
      <w:autoSpaceDN w:val="0"/>
      <w:adjustRightInd w:val="0"/>
      <w:spacing w:after="0" w:line="322" w:lineRule="exact"/>
      <w:ind w:firstLine="749"/>
      <w:jc w:val="both"/>
    </w:pPr>
    <w:rPr>
      <w:rFonts w:ascii="Candara" w:eastAsia="Calibri" w:hAnsi="Candara" w:cs="Candara"/>
      <w:sz w:val="24"/>
      <w:szCs w:val="24"/>
      <w:lang w:val="ru-RU" w:eastAsia="ru-RU"/>
    </w:rPr>
  </w:style>
  <w:style w:type="paragraph" w:customStyle="1" w:styleId="Style7">
    <w:name w:val="Style7"/>
    <w:basedOn w:val="a"/>
    <w:rsid w:val="001E211D"/>
    <w:pPr>
      <w:widowControl w:val="0"/>
      <w:autoSpaceDE w:val="0"/>
      <w:autoSpaceDN w:val="0"/>
      <w:adjustRightInd w:val="0"/>
      <w:spacing w:after="0" w:line="323" w:lineRule="exact"/>
      <w:ind w:firstLine="720"/>
      <w:jc w:val="both"/>
    </w:pPr>
    <w:rPr>
      <w:rFonts w:ascii="Candara" w:eastAsia="Calibri" w:hAnsi="Candara" w:cs="Candara"/>
      <w:sz w:val="24"/>
      <w:szCs w:val="24"/>
      <w:lang w:val="ru-RU" w:eastAsia="ru-RU"/>
    </w:rPr>
  </w:style>
  <w:style w:type="paragraph" w:customStyle="1" w:styleId="Style8">
    <w:name w:val="Style8"/>
    <w:basedOn w:val="a"/>
    <w:rsid w:val="001E211D"/>
    <w:pPr>
      <w:widowControl w:val="0"/>
      <w:autoSpaceDE w:val="0"/>
      <w:autoSpaceDN w:val="0"/>
      <w:adjustRightInd w:val="0"/>
      <w:spacing w:after="0" w:line="331" w:lineRule="exact"/>
      <w:ind w:firstLine="768"/>
    </w:pPr>
    <w:rPr>
      <w:rFonts w:ascii="Candara" w:eastAsia="Calibri" w:hAnsi="Candara" w:cs="Candara"/>
      <w:sz w:val="24"/>
      <w:szCs w:val="24"/>
      <w:lang w:val="ru-RU" w:eastAsia="ru-RU"/>
    </w:rPr>
  </w:style>
  <w:style w:type="paragraph" w:customStyle="1" w:styleId="Style12">
    <w:name w:val="Style12"/>
    <w:basedOn w:val="a"/>
    <w:rsid w:val="001E211D"/>
    <w:pPr>
      <w:widowControl w:val="0"/>
      <w:autoSpaceDE w:val="0"/>
      <w:autoSpaceDN w:val="0"/>
      <w:adjustRightInd w:val="0"/>
      <w:spacing w:after="0" w:line="330" w:lineRule="exact"/>
      <w:ind w:firstLine="3283"/>
    </w:pPr>
    <w:rPr>
      <w:rFonts w:ascii="Candara" w:eastAsia="Calibri" w:hAnsi="Candara" w:cs="Candara"/>
      <w:sz w:val="24"/>
      <w:szCs w:val="24"/>
      <w:lang w:val="ru-RU" w:eastAsia="ru-RU"/>
    </w:rPr>
  </w:style>
  <w:style w:type="paragraph" w:customStyle="1" w:styleId="Style13">
    <w:name w:val="Style13"/>
    <w:basedOn w:val="a"/>
    <w:rsid w:val="001E211D"/>
    <w:pPr>
      <w:widowControl w:val="0"/>
      <w:autoSpaceDE w:val="0"/>
      <w:autoSpaceDN w:val="0"/>
      <w:adjustRightInd w:val="0"/>
      <w:spacing w:after="0" w:line="326" w:lineRule="exact"/>
      <w:ind w:firstLine="1200"/>
      <w:jc w:val="both"/>
    </w:pPr>
    <w:rPr>
      <w:rFonts w:ascii="Candara" w:eastAsia="Calibri" w:hAnsi="Candara" w:cs="Candara"/>
      <w:sz w:val="24"/>
      <w:szCs w:val="24"/>
      <w:lang w:val="ru-RU" w:eastAsia="ru-RU"/>
    </w:rPr>
  </w:style>
  <w:style w:type="character" w:customStyle="1" w:styleId="FontStyle22">
    <w:name w:val="Font Style22"/>
    <w:rsid w:val="001E211D"/>
    <w:rPr>
      <w:rFonts w:ascii="Times New Roman" w:hAnsi="Times New Roman"/>
      <w:b/>
      <w:spacing w:val="20"/>
      <w:sz w:val="28"/>
    </w:rPr>
  </w:style>
  <w:style w:type="character" w:customStyle="1" w:styleId="FontStyle23">
    <w:name w:val="Font Style23"/>
    <w:rsid w:val="001E211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96-%D0%B2%D1%80" TargetMode="External"/><Relationship Id="rId13" Type="http://schemas.openxmlformats.org/officeDocument/2006/relationships/hyperlink" Target="https://zakon.rada.gov.ua/laws/show/2067-2003-%D0%B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067-2003-%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067-2003-%D0%BF" TargetMode="External"/><Relationship Id="rId4" Type="http://schemas.openxmlformats.org/officeDocument/2006/relationships/webSettings" Target="webSettings.xml"/><Relationship Id="rId9" Type="http://schemas.openxmlformats.org/officeDocument/2006/relationships/hyperlink" Target="https://zakon.rada.gov.ua/laws/show/280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17085</Words>
  <Characters>9740</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26772</CharactersWithSpaces>
  <SharedDoc>false</SharedDoc>
  <HLinks>
    <vt:vector size="36" baseType="variant">
      <vt:variant>
        <vt:i4>5570571</vt:i4>
      </vt:variant>
      <vt:variant>
        <vt:i4>15</vt:i4>
      </vt:variant>
      <vt:variant>
        <vt:i4>0</vt:i4>
      </vt:variant>
      <vt:variant>
        <vt:i4>5</vt:i4>
      </vt:variant>
      <vt:variant>
        <vt:lpwstr>https://zakon.rada.gov.ua/laws/show/2067-2003-%D0%BF</vt:lpwstr>
      </vt:variant>
      <vt:variant>
        <vt:lpwstr>n140</vt:lpwstr>
      </vt:variant>
      <vt:variant>
        <vt:i4>5373964</vt:i4>
      </vt:variant>
      <vt:variant>
        <vt:i4>12</vt:i4>
      </vt:variant>
      <vt:variant>
        <vt:i4>0</vt:i4>
      </vt:variant>
      <vt:variant>
        <vt:i4>5</vt:i4>
      </vt:variant>
      <vt:variant>
        <vt:lpwstr>https://zakon.rada.gov.ua/laws/show/2067-2003-%D0%BF</vt:lpwstr>
      </vt:variant>
      <vt:variant>
        <vt:lpwstr>n137</vt:lpwstr>
      </vt:variant>
      <vt:variant>
        <vt:i4>6029323</vt:i4>
      </vt:variant>
      <vt:variant>
        <vt:i4>9</vt:i4>
      </vt:variant>
      <vt:variant>
        <vt:i4>0</vt:i4>
      </vt:variant>
      <vt:variant>
        <vt:i4>5</vt:i4>
      </vt:variant>
      <vt:variant>
        <vt:lpwstr>https://zakon.rada.gov.ua/laws/show/2067-2003-%D0%BF</vt:lpwstr>
      </vt:variant>
      <vt:variant>
        <vt:lpwstr>n149</vt:lpwstr>
      </vt:variant>
      <vt:variant>
        <vt:i4>6422591</vt:i4>
      </vt:variant>
      <vt:variant>
        <vt:i4>6</vt:i4>
      </vt:variant>
      <vt:variant>
        <vt:i4>0</vt:i4>
      </vt:variant>
      <vt:variant>
        <vt:i4>5</vt:i4>
      </vt:variant>
      <vt:variant>
        <vt:lpwstr>https://zakon.rada.gov.ua/laws/show/2067-2003-%D0%BF</vt:lpwstr>
      </vt:variant>
      <vt:variant>
        <vt:lpwstr>n69</vt:lpwstr>
      </vt:variant>
      <vt:variant>
        <vt:i4>6553635</vt:i4>
      </vt:variant>
      <vt:variant>
        <vt:i4>3</vt:i4>
      </vt:variant>
      <vt:variant>
        <vt:i4>0</vt:i4>
      </vt:variant>
      <vt:variant>
        <vt:i4>5</vt:i4>
      </vt:variant>
      <vt:variant>
        <vt:lpwstr>https://zakon.rada.gov.ua/laws/show/2806-15</vt:lpwstr>
      </vt:variant>
      <vt:variant>
        <vt:lpwstr/>
      </vt:variant>
      <vt:variant>
        <vt:i4>3014696</vt:i4>
      </vt:variant>
      <vt:variant>
        <vt:i4>0</vt:i4>
      </vt:variant>
      <vt:variant>
        <vt:i4>0</vt:i4>
      </vt:variant>
      <vt:variant>
        <vt:i4>5</vt:i4>
      </vt:variant>
      <vt:variant>
        <vt:lpwstr>https://zakon.rada.gov.ua/laws/show/270/96-%D0%B2%D1%80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bibliotekar</dc:creator>
  <cp:keywords/>
  <dc:description/>
  <cp:lastModifiedBy>Kalenychenko-SV</cp:lastModifiedBy>
  <cp:revision>3</cp:revision>
  <cp:lastPrinted>2021-02-18T12:19:00Z</cp:lastPrinted>
  <dcterms:created xsi:type="dcterms:W3CDTF">2021-07-02T08:49:00Z</dcterms:created>
  <dcterms:modified xsi:type="dcterms:W3CDTF">2021-08-13T10:51:00Z</dcterms:modified>
</cp:coreProperties>
</file>